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2C" w:rsidRDefault="00D8592C" w:rsidP="00EC5369">
      <w:pPr>
        <w:spacing w:after="120"/>
        <w:contextualSpacing/>
        <w:rPr>
          <w:sz w:val="24"/>
          <w:szCs w:val="24"/>
        </w:rPr>
      </w:pPr>
    </w:p>
    <w:p w:rsidR="00C651BF" w:rsidRDefault="00C651BF" w:rsidP="00EC5369">
      <w:pPr>
        <w:spacing w:after="120"/>
        <w:contextualSpacing/>
        <w:rPr>
          <w:sz w:val="24"/>
          <w:szCs w:val="24"/>
        </w:rPr>
      </w:pPr>
      <w:bookmarkStart w:id="1" w:name="_GoBack"/>
      <w:bookmarkEnd w:id="1"/>
    </w:p>
    <w:p w:rsidR="00D93EDA" w:rsidRPr="0069473A" w:rsidRDefault="00D93EDA" w:rsidP="006917A2">
      <w:pPr>
        <w:spacing w:after="120"/>
        <w:contextualSpacing/>
        <w:jc w:val="both"/>
        <w:rPr>
          <w:b/>
          <w:sz w:val="24"/>
          <w:szCs w:val="24"/>
        </w:rPr>
      </w:pPr>
      <w:r w:rsidRPr="0069473A">
        <w:rPr>
          <w:b/>
          <w:sz w:val="24"/>
          <w:szCs w:val="24"/>
        </w:rPr>
        <w:t>Nadace ČEZ podpořila svým grantem další rozvoj Domova bez zámku</w:t>
      </w:r>
    </w:p>
    <w:p w:rsidR="00D93EDA" w:rsidRPr="0069473A" w:rsidRDefault="00D93EDA" w:rsidP="006917A2">
      <w:pPr>
        <w:spacing w:after="120"/>
        <w:contextualSpacing/>
        <w:jc w:val="both"/>
        <w:rPr>
          <w:b/>
          <w:sz w:val="24"/>
          <w:szCs w:val="24"/>
        </w:rPr>
      </w:pPr>
    </w:p>
    <w:p w:rsidR="00B255FF" w:rsidRPr="0069473A" w:rsidRDefault="00D93EDA" w:rsidP="006917A2">
      <w:pPr>
        <w:spacing w:after="120"/>
        <w:contextualSpacing/>
        <w:jc w:val="both"/>
        <w:rPr>
          <w:b/>
          <w:sz w:val="24"/>
          <w:szCs w:val="24"/>
        </w:rPr>
      </w:pPr>
      <w:r w:rsidRPr="0069473A">
        <w:rPr>
          <w:b/>
          <w:sz w:val="24"/>
          <w:szCs w:val="24"/>
        </w:rPr>
        <w:t>V rámci dotačního programu Neziskovky</w:t>
      </w:r>
      <w:r w:rsidR="0069473A" w:rsidRPr="0069473A">
        <w:rPr>
          <w:b/>
          <w:sz w:val="24"/>
          <w:szCs w:val="24"/>
        </w:rPr>
        <w:t xml:space="preserve"> 2020</w:t>
      </w:r>
      <w:r w:rsidR="00CC05EE" w:rsidRPr="0069473A">
        <w:rPr>
          <w:b/>
          <w:sz w:val="24"/>
          <w:szCs w:val="24"/>
        </w:rPr>
        <w:t xml:space="preserve">, který každoročně vyhlašuje </w:t>
      </w:r>
      <w:r w:rsidR="00CC05EE" w:rsidRPr="0069473A">
        <w:rPr>
          <w:b/>
          <w:sz w:val="24"/>
          <w:szCs w:val="24"/>
        </w:rPr>
        <w:t>Nadace ČEZ</w:t>
      </w:r>
      <w:r w:rsidR="00CC05EE" w:rsidRPr="0069473A">
        <w:rPr>
          <w:b/>
          <w:sz w:val="24"/>
          <w:szCs w:val="24"/>
        </w:rPr>
        <w:t>,</w:t>
      </w:r>
      <w:r w:rsidRPr="0069473A">
        <w:rPr>
          <w:b/>
          <w:sz w:val="24"/>
          <w:szCs w:val="24"/>
        </w:rPr>
        <w:t xml:space="preserve"> </w:t>
      </w:r>
      <w:r w:rsidR="00CC05EE" w:rsidRPr="0069473A">
        <w:rPr>
          <w:b/>
          <w:sz w:val="24"/>
          <w:szCs w:val="24"/>
        </w:rPr>
        <w:t xml:space="preserve">získal Domov bez zámku, příspěvková organizace Kraje Vysočina, částku </w:t>
      </w:r>
      <w:r w:rsidRPr="0069473A">
        <w:rPr>
          <w:b/>
          <w:sz w:val="24"/>
          <w:szCs w:val="24"/>
        </w:rPr>
        <w:t>100 000 Kč</w:t>
      </w:r>
      <w:r w:rsidR="00CC05EE" w:rsidRPr="0069473A">
        <w:rPr>
          <w:b/>
          <w:sz w:val="24"/>
          <w:szCs w:val="24"/>
        </w:rPr>
        <w:t>.</w:t>
      </w:r>
      <w:r w:rsidR="00820194" w:rsidRPr="0069473A">
        <w:rPr>
          <w:b/>
          <w:sz w:val="24"/>
          <w:szCs w:val="24"/>
        </w:rPr>
        <w:t xml:space="preserve"> Finance budou použity</w:t>
      </w:r>
      <w:r w:rsidRPr="0069473A">
        <w:rPr>
          <w:b/>
          <w:sz w:val="24"/>
          <w:szCs w:val="24"/>
        </w:rPr>
        <w:t xml:space="preserve"> pro další rozvoj</w:t>
      </w:r>
      <w:r w:rsidR="004D1113" w:rsidRPr="0069473A">
        <w:rPr>
          <w:b/>
          <w:sz w:val="24"/>
          <w:szCs w:val="24"/>
        </w:rPr>
        <w:t xml:space="preserve"> </w:t>
      </w:r>
      <w:r w:rsidR="00B255FF" w:rsidRPr="0069473A">
        <w:rPr>
          <w:b/>
          <w:sz w:val="24"/>
          <w:szCs w:val="24"/>
        </w:rPr>
        <w:t>sociálních služeb</w:t>
      </w:r>
      <w:r w:rsidR="00820194" w:rsidRPr="0069473A">
        <w:rPr>
          <w:b/>
          <w:sz w:val="24"/>
          <w:szCs w:val="24"/>
        </w:rPr>
        <w:t xml:space="preserve"> v tomto pobyt</w:t>
      </w:r>
      <w:r w:rsidR="0069473A" w:rsidRPr="0069473A">
        <w:rPr>
          <w:b/>
          <w:sz w:val="24"/>
          <w:szCs w:val="24"/>
        </w:rPr>
        <w:t>ovém zařízení, určených osobám s</w:t>
      </w:r>
      <w:r w:rsidR="00820194" w:rsidRPr="0069473A">
        <w:rPr>
          <w:b/>
          <w:sz w:val="24"/>
          <w:szCs w:val="24"/>
        </w:rPr>
        <w:t>e zdravotním postižením.</w:t>
      </w:r>
    </w:p>
    <w:p w:rsidR="004D1113" w:rsidRPr="005054FB" w:rsidRDefault="004D1113" w:rsidP="006917A2">
      <w:pPr>
        <w:spacing w:after="120"/>
        <w:contextualSpacing/>
        <w:jc w:val="both"/>
        <w:rPr>
          <w:sz w:val="24"/>
          <w:szCs w:val="24"/>
        </w:rPr>
      </w:pPr>
    </w:p>
    <w:p w:rsidR="00907B39" w:rsidRPr="005054FB" w:rsidRDefault="00B255FF" w:rsidP="006917A2">
      <w:pPr>
        <w:spacing w:after="120"/>
        <w:contextualSpacing/>
        <w:jc w:val="both"/>
        <w:rPr>
          <w:sz w:val="24"/>
          <w:szCs w:val="24"/>
        </w:rPr>
      </w:pPr>
      <w:r w:rsidRPr="005054FB">
        <w:rPr>
          <w:sz w:val="24"/>
          <w:szCs w:val="24"/>
        </w:rPr>
        <w:t xml:space="preserve">Grant </w:t>
      </w:r>
      <w:r w:rsidR="00820194">
        <w:rPr>
          <w:sz w:val="24"/>
          <w:szCs w:val="24"/>
        </w:rPr>
        <w:t>bude použit</w:t>
      </w:r>
      <w:r w:rsidR="00907B39" w:rsidRPr="005054FB">
        <w:rPr>
          <w:sz w:val="24"/>
          <w:szCs w:val="24"/>
        </w:rPr>
        <w:t xml:space="preserve"> </w:t>
      </w:r>
      <w:r w:rsidR="00B42A85" w:rsidRPr="005054FB">
        <w:rPr>
          <w:sz w:val="24"/>
          <w:szCs w:val="24"/>
        </w:rPr>
        <w:t xml:space="preserve">především </w:t>
      </w:r>
      <w:r w:rsidR="00907B39" w:rsidRPr="005054FB">
        <w:rPr>
          <w:sz w:val="24"/>
          <w:szCs w:val="24"/>
        </w:rPr>
        <w:t xml:space="preserve">na vyladění </w:t>
      </w:r>
      <w:r w:rsidR="004B2DEE" w:rsidRPr="005054FB">
        <w:rPr>
          <w:sz w:val="24"/>
          <w:szCs w:val="24"/>
        </w:rPr>
        <w:t xml:space="preserve">vnitřních </w:t>
      </w:r>
      <w:r w:rsidR="00907B39" w:rsidRPr="005054FB">
        <w:rPr>
          <w:sz w:val="24"/>
          <w:szCs w:val="24"/>
        </w:rPr>
        <w:t>procesů</w:t>
      </w:r>
      <w:r w:rsidRPr="005054FB">
        <w:rPr>
          <w:sz w:val="24"/>
          <w:szCs w:val="24"/>
        </w:rPr>
        <w:t xml:space="preserve"> v</w:t>
      </w:r>
      <w:r w:rsidR="00820194">
        <w:rPr>
          <w:sz w:val="24"/>
          <w:szCs w:val="24"/>
        </w:rPr>
        <w:t> </w:t>
      </w:r>
      <w:r w:rsidRPr="005054FB">
        <w:rPr>
          <w:sz w:val="24"/>
          <w:szCs w:val="24"/>
        </w:rPr>
        <w:t>organizaci</w:t>
      </w:r>
      <w:r w:rsidR="00820194">
        <w:rPr>
          <w:sz w:val="24"/>
          <w:szCs w:val="24"/>
        </w:rPr>
        <w:t xml:space="preserve"> - </w:t>
      </w:r>
      <w:r w:rsidR="00195496" w:rsidRPr="005054FB">
        <w:rPr>
          <w:sz w:val="24"/>
          <w:szCs w:val="24"/>
        </w:rPr>
        <w:t xml:space="preserve"> </w:t>
      </w:r>
      <w:r w:rsidR="00820194">
        <w:rPr>
          <w:sz w:val="24"/>
          <w:szCs w:val="24"/>
        </w:rPr>
        <w:t xml:space="preserve">k </w:t>
      </w:r>
      <w:r w:rsidR="00B42A85" w:rsidRPr="005054FB">
        <w:rPr>
          <w:sz w:val="24"/>
          <w:szCs w:val="24"/>
        </w:rPr>
        <w:t>profesionaliz</w:t>
      </w:r>
      <w:r w:rsidR="00820194">
        <w:rPr>
          <w:sz w:val="24"/>
          <w:szCs w:val="24"/>
        </w:rPr>
        <w:t xml:space="preserve">aci </w:t>
      </w:r>
      <w:r w:rsidRPr="005054FB">
        <w:rPr>
          <w:sz w:val="24"/>
          <w:szCs w:val="24"/>
        </w:rPr>
        <w:t xml:space="preserve">strategické plánování, </w:t>
      </w:r>
      <w:r w:rsidR="00820194">
        <w:rPr>
          <w:sz w:val="24"/>
          <w:szCs w:val="24"/>
        </w:rPr>
        <w:t>vylepšení</w:t>
      </w:r>
      <w:r w:rsidR="00B42A85" w:rsidRPr="005054FB">
        <w:rPr>
          <w:sz w:val="24"/>
          <w:szCs w:val="24"/>
        </w:rPr>
        <w:t xml:space="preserve"> </w:t>
      </w:r>
      <w:r w:rsidRPr="005054FB">
        <w:rPr>
          <w:sz w:val="24"/>
          <w:szCs w:val="24"/>
        </w:rPr>
        <w:t>vedení</w:t>
      </w:r>
      <w:r w:rsidR="00907B39" w:rsidRPr="005054FB">
        <w:rPr>
          <w:sz w:val="24"/>
          <w:szCs w:val="24"/>
        </w:rPr>
        <w:t xml:space="preserve"> ošetřo</w:t>
      </w:r>
      <w:r w:rsidRPr="005054FB">
        <w:rPr>
          <w:sz w:val="24"/>
          <w:szCs w:val="24"/>
        </w:rPr>
        <w:t>vatelské dokumentace či</w:t>
      </w:r>
      <w:r w:rsidR="00907B39" w:rsidRPr="005054FB">
        <w:rPr>
          <w:sz w:val="24"/>
          <w:szCs w:val="24"/>
        </w:rPr>
        <w:t xml:space="preserve"> </w:t>
      </w:r>
      <w:r w:rsidR="00820194">
        <w:rPr>
          <w:sz w:val="24"/>
          <w:szCs w:val="24"/>
        </w:rPr>
        <w:t>propracování</w:t>
      </w:r>
      <w:r w:rsidR="00B42A85" w:rsidRPr="005054FB">
        <w:rPr>
          <w:sz w:val="24"/>
          <w:szCs w:val="24"/>
        </w:rPr>
        <w:t xml:space="preserve"> systém</w:t>
      </w:r>
      <w:r w:rsidR="00820194">
        <w:rPr>
          <w:sz w:val="24"/>
          <w:szCs w:val="24"/>
        </w:rPr>
        <w:t>u</w:t>
      </w:r>
      <w:r w:rsidR="00B42A85" w:rsidRPr="005054FB">
        <w:rPr>
          <w:sz w:val="24"/>
          <w:szCs w:val="24"/>
        </w:rPr>
        <w:t xml:space="preserve"> poskytování</w:t>
      </w:r>
      <w:r w:rsidRPr="005054FB">
        <w:rPr>
          <w:sz w:val="24"/>
          <w:szCs w:val="24"/>
        </w:rPr>
        <w:t xml:space="preserve"> Odlehčovací </w:t>
      </w:r>
      <w:r w:rsidR="00907B39" w:rsidRPr="005054FB">
        <w:rPr>
          <w:sz w:val="24"/>
          <w:szCs w:val="24"/>
        </w:rPr>
        <w:t>služby</w:t>
      </w:r>
      <w:r w:rsidRPr="005054FB">
        <w:rPr>
          <w:sz w:val="24"/>
          <w:szCs w:val="24"/>
        </w:rPr>
        <w:t xml:space="preserve"> a služby</w:t>
      </w:r>
      <w:r w:rsidR="00907B39" w:rsidRPr="005054FB">
        <w:rPr>
          <w:sz w:val="24"/>
          <w:szCs w:val="24"/>
        </w:rPr>
        <w:t xml:space="preserve"> Podpora samostatného bydlení</w:t>
      </w:r>
      <w:r w:rsidR="0069473A">
        <w:rPr>
          <w:sz w:val="24"/>
          <w:szCs w:val="24"/>
        </w:rPr>
        <w:t>. Tu v tuto chvíli</w:t>
      </w:r>
      <w:r w:rsidR="00B42A85" w:rsidRPr="005054FB">
        <w:rPr>
          <w:sz w:val="24"/>
          <w:szCs w:val="24"/>
        </w:rPr>
        <w:t xml:space="preserve"> </w:t>
      </w:r>
      <w:r w:rsidR="0069473A">
        <w:rPr>
          <w:sz w:val="24"/>
          <w:szCs w:val="24"/>
        </w:rPr>
        <w:t>poskytuje Domov bez zámku jako jediný v Kraji Vysočina.</w:t>
      </w:r>
      <w:r w:rsidR="00907B39" w:rsidRPr="005054FB">
        <w:rPr>
          <w:sz w:val="24"/>
          <w:szCs w:val="24"/>
        </w:rPr>
        <w:t xml:space="preserve"> </w:t>
      </w:r>
    </w:p>
    <w:p w:rsidR="00907B39" w:rsidRPr="005054FB" w:rsidRDefault="00907B39" w:rsidP="006917A2">
      <w:pPr>
        <w:spacing w:after="120"/>
        <w:contextualSpacing/>
        <w:jc w:val="both"/>
        <w:rPr>
          <w:sz w:val="24"/>
          <w:szCs w:val="24"/>
        </w:rPr>
      </w:pPr>
    </w:p>
    <w:p w:rsidR="00907B39" w:rsidRPr="005054FB" w:rsidRDefault="00907B39" w:rsidP="006917A2">
      <w:pPr>
        <w:spacing w:after="120"/>
        <w:contextualSpacing/>
        <w:jc w:val="both"/>
        <w:rPr>
          <w:sz w:val="24"/>
          <w:szCs w:val="24"/>
        </w:rPr>
      </w:pPr>
      <w:r w:rsidRPr="005054FB">
        <w:rPr>
          <w:sz w:val="24"/>
          <w:szCs w:val="24"/>
        </w:rPr>
        <w:t xml:space="preserve">„Naše organizace </w:t>
      </w:r>
      <w:r w:rsidR="004D1113" w:rsidRPr="005054FB">
        <w:rPr>
          <w:sz w:val="24"/>
          <w:szCs w:val="24"/>
        </w:rPr>
        <w:t>strat</w:t>
      </w:r>
      <w:r w:rsidR="00CD5796" w:rsidRPr="005054FB">
        <w:rPr>
          <w:sz w:val="24"/>
          <w:szCs w:val="24"/>
        </w:rPr>
        <w:t>egicky plánuje</w:t>
      </w:r>
      <w:r w:rsidR="00B42A85" w:rsidRPr="005054FB">
        <w:rPr>
          <w:sz w:val="24"/>
          <w:szCs w:val="24"/>
        </w:rPr>
        <w:t xml:space="preserve"> už delší dobu. Máme zkušenost,</w:t>
      </w:r>
      <w:r w:rsidR="00CD5796" w:rsidRPr="005054FB">
        <w:rPr>
          <w:sz w:val="24"/>
          <w:szCs w:val="24"/>
        </w:rPr>
        <w:t xml:space="preserve"> že odborný externí</w:t>
      </w:r>
      <w:r w:rsidRPr="005054FB">
        <w:rPr>
          <w:sz w:val="24"/>
          <w:szCs w:val="24"/>
        </w:rPr>
        <w:t xml:space="preserve"> </w:t>
      </w:r>
      <w:proofErr w:type="spellStart"/>
      <w:r w:rsidRPr="005054FB">
        <w:rPr>
          <w:sz w:val="24"/>
          <w:szCs w:val="24"/>
        </w:rPr>
        <w:t>facilitátor</w:t>
      </w:r>
      <w:proofErr w:type="spellEnd"/>
      <w:r w:rsidRPr="005054FB">
        <w:rPr>
          <w:sz w:val="24"/>
          <w:szCs w:val="24"/>
        </w:rPr>
        <w:t xml:space="preserve"> dokáže proces strategického plánování zefektivnit </w:t>
      </w:r>
      <w:r w:rsidR="00195496" w:rsidRPr="005054FB">
        <w:rPr>
          <w:sz w:val="24"/>
          <w:szCs w:val="24"/>
        </w:rPr>
        <w:t xml:space="preserve">a významně usnadnit. </w:t>
      </w:r>
      <w:r w:rsidR="00CD5796" w:rsidRPr="005054FB">
        <w:rPr>
          <w:sz w:val="24"/>
          <w:szCs w:val="24"/>
        </w:rPr>
        <w:t>Jako n</w:t>
      </w:r>
      <w:r w:rsidR="00B255FF" w:rsidRPr="005054FB">
        <w:rPr>
          <w:sz w:val="24"/>
          <w:szCs w:val="24"/>
        </w:rPr>
        <w:t>ejvětší předpoklad úspěchu</w:t>
      </w:r>
      <w:r w:rsidR="00B42A85" w:rsidRPr="005054FB">
        <w:rPr>
          <w:sz w:val="24"/>
          <w:szCs w:val="24"/>
        </w:rPr>
        <w:t xml:space="preserve"> projektu</w:t>
      </w:r>
      <w:r w:rsidR="00B255FF" w:rsidRPr="005054FB">
        <w:rPr>
          <w:sz w:val="24"/>
          <w:szCs w:val="24"/>
        </w:rPr>
        <w:t xml:space="preserve"> </w:t>
      </w:r>
      <w:r w:rsidR="00B42A85" w:rsidRPr="005054FB">
        <w:rPr>
          <w:sz w:val="24"/>
          <w:szCs w:val="24"/>
        </w:rPr>
        <w:t>vnímám fakt</w:t>
      </w:r>
      <w:r w:rsidR="00B255FF" w:rsidRPr="005054FB">
        <w:rPr>
          <w:sz w:val="24"/>
          <w:szCs w:val="24"/>
        </w:rPr>
        <w:t>, že ná</w:t>
      </w:r>
      <w:r w:rsidR="00A02671" w:rsidRPr="005054FB">
        <w:rPr>
          <w:sz w:val="24"/>
          <w:szCs w:val="24"/>
        </w:rPr>
        <w:t>š</w:t>
      </w:r>
      <w:r w:rsidR="00B255FF" w:rsidRPr="005054FB">
        <w:rPr>
          <w:sz w:val="24"/>
          <w:szCs w:val="24"/>
        </w:rPr>
        <w:t xml:space="preserve"> tým je připravený na sobě pracovat</w:t>
      </w:r>
      <w:r w:rsidR="00CD5796" w:rsidRPr="005054FB">
        <w:rPr>
          <w:sz w:val="24"/>
          <w:szCs w:val="24"/>
        </w:rPr>
        <w:t>, rozvíjet se</w:t>
      </w:r>
      <w:r w:rsidR="00A02671" w:rsidRPr="005054FB">
        <w:rPr>
          <w:sz w:val="24"/>
          <w:szCs w:val="24"/>
        </w:rPr>
        <w:t>,</w:t>
      </w:r>
      <w:r w:rsidR="00B42A85" w:rsidRPr="005054FB">
        <w:rPr>
          <w:sz w:val="24"/>
          <w:szCs w:val="24"/>
        </w:rPr>
        <w:t xml:space="preserve"> kvalitativně </w:t>
      </w:r>
      <w:r w:rsidR="005054FB" w:rsidRPr="005054FB">
        <w:rPr>
          <w:sz w:val="24"/>
          <w:szCs w:val="24"/>
        </w:rPr>
        <w:t>růst,</w:t>
      </w:r>
      <w:r w:rsidR="00B42A85" w:rsidRPr="005054FB">
        <w:rPr>
          <w:sz w:val="24"/>
          <w:szCs w:val="24"/>
        </w:rPr>
        <w:t xml:space="preserve"> a to vše v duchu našich</w:t>
      </w:r>
      <w:r w:rsidR="00B255FF" w:rsidRPr="005054FB">
        <w:rPr>
          <w:sz w:val="24"/>
          <w:szCs w:val="24"/>
        </w:rPr>
        <w:t xml:space="preserve"> ho</w:t>
      </w:r>
      <w:r w:rsidR="00B42A85" w:rsidRPr="005054FB">
        <w:rPr>
          <w:sz w:val="24"/>
          <w:szCs w:val="24"/>
        </w:rPr>
        <w:t>dnot</w:t>
      </w:r>
      <w:r w:rsidR="0069473A">
        <w:rPr>
          <w:sz w:val="24"/>
          <w:szCs w:val="24"/>
        </w:rPr>
        <w:t>: s</w:t>
      </w:r>
      <w:r w:rsidR="00B255FF" w:rsidRPr="005054FB">
        <w:rPr>
          <w:sz w:val="24"/>
          <w:szCs w:val="24"/>
        </w:rPr>
        <w:t xml:space="preserve"> odvahou ke změně, smysluplně, spolu a vstřícně a s úc</w:t>
      </w:r>
      <w:r w:rsidR="006917A2" w:rsidRPr="005054FB">
        <w:rPr>
          <w:sz w:val="24"/>
          <w:szCs w:val="24"/>
        </w:rPr>
        <w:t>t</w:t>
      </w:r>
      <w:r w:rsidR="00B255FF" w:rsidRPr="005054FB">
        <w:rPr>
          <w:sz w:val="24"/>
          <w:szCs w:val="24"/>
        </w:rPr>
        <w:t>ou a respektem</w:t>
      </w:r>
      <w:r w:rsidR="00A02671" w:rsidRPr="005054FB">
        <w:rPr>
          <w:sz w:val="24"/>
          <w:szCs w:val="24"/>
        </w:rPr>
        <w:t>,</w:t>
      </w:r>
      <w:r w:rsidR="00B255FF" w:rsidRPr="005054FB">
        <w:rPr>
          <w:sz w:val="24"/>
          <w:szCs w:val="24"/>
        </w:rPr>
        <w:t>“ s</w:t>
      </w:r>
      <w:r w:rsidR="00207EE0" w:rsidRPr="005054FB">
        <w:rPr>
          <w:sz w:val="24"/>
          <w:szCs w:val="24"/>
        </w:rPr>
        <w:t xml:space="preserve">děluje Hana Šeráková, ředitelka Domova bez zámku. </w:t>
      </w:r>
    </w:p>
    <w:p w:rsidR="00207EE0" w:rsidRPr="005054FB" w:rsidRDefault="00207EE0" w:rsidP="006917A2">
      <w:pPr>
        <w:spacing w:after="120"/>
        <w:contextualSpacing/>
        <w:jc w:val="both"/>
        <w:rPr>
          <w:sz w:val="24"/>
          <w:szCs w:val="24"/>
        </w:rPr>
      </w:pPr>
    </w:p>
    <w:p w:rsidR="00207EE0" w:rsidRPr="005054FB" w:rsidRDefault="00207EE0" w:rsidP="006917A2">
      <w:pPr>
        <w:spacing w:after="120"/>
        <w:contextualSpacing/>
        <w:jc w:val="both"/>
        <w:rPr>
          <w:sz w:val="24"/>
          <w:szCs w:val="24"/>
        </w:rPr>
      </w:pPr>
      <w:r w:rsidRPr="005054FB">
        <w:rPr>
          <w:sz w:val="24"/>
          <w:szCs w:val="24"/>
        </w:rPr>
        <w:t>Nadace ČEZ</w:t>
      </w:r>
      <w:r w:rsidR="00A02671" w:rsidRPr="005054FB">
        <w:rPr>
          <w:sz w:val="24"/>
          <w:szCs w:val="24"/>
        </w:rPr>
        <w:t xml:space="preserve"> a Jaderná elektrárna Dukovany</w:t>
      </w:r>
      <w:r w:rsidRPr="005054FB">
        <w:rPr>
          <w:sz w:val="24"/>
          <w:szCs w:val="24"/>
        </w:rPr>
        <w:t xml:space="preserve"> patří mezi naše</w:t>
      </w:r>
      <w:r w:rsidR="00195496" w:rsidRPr="005054FB">
        <w:rPr>
          <w:sz w:val="24"/>
          <w:szCs w:val="24"/>
        </w:rPr>
        <w:t xml:space="preserve"> </w:t>
      </w:r>
      <w:r w:rsidR="00B255FF" w:rsidRPr="005054FB">
        <w:rPr>
          <w:sz w:val="24"/>
          <w:szCs w:val="24"/>
        </w:rPr>
        <w:t>podporovatele</w:t>
      </w:r>
      <w:r w:rsidRPr="005054FB">
        <w:rPr>
          <w:sz w:val="24"/>
          <w:szCs w:val="24"/>
        </w:rPr>
        <w:t xml:space="preserve"> </w:t>
      </w:r>
      <w:r w:rsidR="00195496" w:rsidRPr="005054FB">
        <w:rPr>
          <w:sz w:val="24"/>
          <w:szCs w:val="24"/>
        </w:rPr>
        <w:t xml:space="preserve">a </w:t>
      </w:r>
      <w:r w:rsidR="004D1113" w:rsidRPr="005054FB">
        <w:rPr>
          <w:sz w:val="24"/>
          <w:szCs w:val="24"/>
        </w:rPr>
        <w:t>my si této</w:t>
      </w:r>
      <w:r w:rsidR="00195496" w:rsidRPr="005054FB">
        <w:rPr>
          <w:sz w:val="24"/>
          <w:szCs w:val="24"/>
        </w:rPr>
        <w:t xml:space="preserve"> </w:t>
      </w:r>
      <w:r w:rsidR="00B42A85" w:rsidRPr="005054FB">
        <w:rPr>
          <w:sz w:val="24"/>
          <w:szCs w:val="24"/>
        </w:rPr>
        <w:t xml:space="preserve">dlouhodobé </w:t>
      </w:r>
      <w:r w:rsidR="00195496" w:rsidRPr="005054FB">
        <w:rPr>
          <w:sz w:val="24"/>
          <w:szCs w:val="24"/>
        </w:rPr>
        <w:t xml:space="preserve">spolupráce vážíme.  </w:t>
      </w:r>
    </w:p>
    <w:p w:rsidR="005054FB" w:rsidRPr="005054FB" w:rsidRDefault="005054FB" w:rsidP="006917A2">
      <w:pPr>
        <w:spacing w:after="120"/>
        <w:contextualSpacing/>
        <w:jc w:val="both"/>
        <w:rPr>
          <w:sz w:val="24"/>
          <w:szCs w:val="24"/>
        </w:rPr>
      </w:pPr>
    </w:p>
    <w:p w:rsidR="005054FB" w:rsidRPr="006E0376" w:rsidRDefault="005054FB" w:rsidP="005054FB">
      <w:pPr>
        <w:spacing w:after="120"/>
        <w:contextualSpacing/>
        <w:jc w:val="both"/>
        <w:rPr>
          <w:sz w:val="24"/>
          <w:szCs w:val="24"/>
        </w:rPr>
      </w:pPr>
      <w:r w:rsidRPr="006E0376">
        <w:rPr>
          <w:rFonts w:cs="Arial"/>
          <w:sz w:val="24"/>
          <w:szCs w:val="24"/>
        </w:rPr>
        <w:t>Grant Nadace ČEZ Neziskovky 2020 je zaměřený na hospice, stacionáře, azylové domy, denní centra, poradny nebo terapeutické dílny, organizace působící v oblasti přímé sociální péče. Získat mohou až 200 000 korun. Peníze jsou určeny na rozvoj a zvyšování kvality poskytovaných služeb, zlepšení kvality péče o zaměstnance, profesionalizaci organizací a jejich zviditelnění mezi potenciálními klienty nebo donátory.</w:t>
      </w:r>
    </w:p>
    <w:p w:rsidR="00307039" w:rsidRDefault="00307039" w:rsidP="006917A2">
      <w:pPr>
        <w:spacing w:after="120"/>
        <w:contextualSpacing/>
        <w:jc w:val="both"/>
        <w:rPr>
          <w:sz w:val="24"/>
          <w:szCs w:val="24"/>
        </w:rPr>
      </w:pPr>
    </w:p>
    <w:p w:rsidR="00307039" w:rsidRPr="006E0376" w:rsidRDefault="00307039" w:rsidP="006917A2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Domov bez zámku Náměšť nad Oslavou je první plně transformovaná organizace, jejímž zřizovatelem je Kraj Vysočina. Poskytuje sociální služby komunitního typu dospělým lidem s mentálním postižením v šesti lokalitách na Třebíčsku a Žďársku. </w:t>
      </w:r>
    </w:p>
    <w:p w:rsidR="00B255FF" w:rsidRDefault="00B255FF">
      <w:pPr>
        <w:spacing w:after="120"/>
        <w:contextualSpacing/>
        <w:rPr>
          <w:sz w:val="24"/>
          <w:szCs w:val="24"/>
        </w:rPr>
      </w:pPr>
    </w:p>
    <w:p w:rsidR="008655F6" w:rsidRDefault="008655F6">
      <w:pPr>
        <w:spacing w:after="120"/>
        <w:contextualSpacing/>
        <w:rPr>
          <w:sz w:val="24"/>
          <w:szCs w:val="24"/>
        </w:rPr>
      </w:pPr>
    </w:p>
    <w:p w:rsidR="008655F6" w:rsidRDefault="008655F6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>Marek Klement, Domov bez zámku Náměšť nad Oslavou</w:t>
      </w:r>
    </w:p>
    <w:sectPr w:rsidR="008655F6" w:rsidSect="00017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58" w:right="1701" w:bottom="2041" w:left="1701" w:header="1020" w:footer="31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87A" w:rsidRDefault="00F5287A" w:rsidP="006A4E7B">
      <w:pPr>
        <w:spacing w:line="240" w:lineRule="auto"/>
      </w:pPr>
      <w:r>
        <w:separator/>
      </w:r>
    </w:p>
  </w:endnote>
  <w:endnote w:type="continuationSeparator" w:id="0">
    <w:p w:rsidR="00F5287A" w:rsidRDefault="00F5287A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671" w:rsidRDefault="00A026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984428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3A735E" w:rsidRDefault="003210A5" w:rsidP="00CB2F25">
        <w:pPr>
          <w:pStyle w:val="Zpat"/>
          <w:tabs>
            <w:tab w:val="clear" w:pos="9072"/>
            <w:tab w:val="right" w:pos="8504"/>
          </w:tabs>
          <w:jc w:val="center"/>
        </w:pPr>
        <w:r w:rsidRPr="00446583">
          <w:rPr>
            <w:noProof/>
            <w:lang w:eastAsia="cs-CZ"/>
          </w:rPr>
          <w:drawing>
            <wp:anchor distT="0" distB="0" distL="114300" distR="114300" simplePos="0" relativeHeight="251657728" behindDoc="0" locked="0" layoutInCell="1" allowOverlap="1" wp14:anchorId="60F5677E" wp14:editId="4190354C">
              <wp:simplePos x="0" y="0"/>
              <wp:positionH relativeFrom="page">
                <wp:posOffset>7052945</wp:posOffset>
              </wp:positionH>
              <wp:positionV relativeFrom="margin">
                <wp:posOffset>8469961</wp:posOffset>
              </wp:positionV>
              <wp:extent cx="75565" cy="503555"/>
              <wp:effectExtent l="0" t="0" r="635" b="0"/>
              <wp:wrapNone/>
              <wp:docPr id="27" name="Závorka naprav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vorka levá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5" cy="503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46583">
          <w:rPr>
            <w:noProof/>
            <w:lang w:eastAsia="cs-CZ"/>
          </w:rPr>
          <w:drawing>
            <wp:anchor distT="0" distB="0" distL="114300" distR="114300" simplePos="0" relativeHeight="251656704" behindDoc="0" locked="0" layoutInCell="1" allowOverlap="1" wp14:anchorId="54598D5C" wp14:editId="0A90D9B8">
              <wp:simplePos x="0" y="0"/>
              <wp:positionH relativeFrom="page">
                <wp:posOffset>474980</wp:posOffset>
              </wp:positionH>
              <wp:positionV relativeFrom="page">
                <wp:posOffset>9598329</wp:posOffset>
              </wp:positionV>
              <wp:extent cx="75565" cy="503555"/>
              <wp:effectExtent l="0" t="0" r="635" b="0"/>
              <wp:wrapNone/>
              <wp:docPr id="28" name="Závorka nalev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Závorka pravá.emf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5" cy="503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3A735E" w:rsidRPr="00660F75" w:rsidRDefault="003A735E" w:rsidP="003A735E">
        <w:pPr>
          <w:pStyle w:val="Zpat"/>
          <w:jc w:val="center"/>
          <w:rPr>
            <w:sz w:val="18"/>
          </w:rPr>
        </w:pPr>
        <w:r w:rsidRPr="00660F75">
          <w:rPr>
            <w:sz w:val="18"/>
          </w:rPr>
          <w:fldChar w:fldCharType="begin"/>
        </w:r>
        <w:r w:rsidRPr="00660F75">
          <w:rPr>
            <w:sz w:val="18"/>
          </w:rPr>
          <w:instrText>PAGE   \* MERGEFORMAT</w:instrText>
        </w:r>
        <w:r w:rsidRPr="00660F75">
          <w:rPr>
            <w:sz w:val="18"/>
          </w:rPr>
          <w:fldChar w:fldCharType="separate"/>
        </w:r>
        <w:r w:rsidR="0069473A">
          <w:rPr>
            <w:noProof/>
            <w:sz w:val="18"/>
          </w:rPr>
          <w:t>2</w:t>
        </w:r>
        <w:r w:rsidRPr="00660F75">
          <w:rPr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25" w:rsidRDefault="00CB2F25">
    <w:pPr>
      <w:pStyle w:val="Zpat"/>
    </w:pPr>
  </w:p>
  <w:p w:rsidR="00446583" w:rsidRPr="000E49B7" w:rsidRDefault="00446583" w:rsidP="000E49B7">
    <w:pPr>
      <w:pStyle w:val="Zpat"/>
      <w:tabs>
        <w:tab w:val="clear" w:pos="9072"/>
        <w:tab w:val="left" w:pos="2011"/>
        <w:tab w:val="center" w:pos="4252"/>
        <w:tab w:val="right" w:pos="8504"/>
      </w:tabs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87A" w:rsidRDefault="00F5287A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:rsidR="00F5287A" w:rsidRDefault="00F5287A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E4" w:rsidRDefault="00F5287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left:0;text-align:left;margin-left:0;margin-top:0;width:444.8pt;height:629pt;z-index:-251657728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121" w:rsidRPr="00CB2F25" w:rsidRDefault="00CB2F25" w:rsidP="00CB2F25">
    <w:pPr>
      <w:pStyle w:val="Zhlav"/>
    </w:pPr>
    <w:r>
      <w:rPr>
        <w:noProof/>
        <w:lang w:eastAsia="cs-CZ"/>
      </w:rPr>
      <w:drawing>
        <wp:inline distT="0" distB="0" distL="0" distR="0" wp14:anchorId="0860A64F" wp14:editId="7ED8DF24">
          <wp:extent cx="6534150" cy="523875"/>
          <wp:effectExtent l="0" t="0" r="0" b="9525"/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948" cy="53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B2" w:rsidRPr="000E49B7" w:rsidRDefault="000E49B7" w:rsidP="000E49B7">
    <w:pPr>
      <w:pStyle w:val="Zhlav"/>
      <w:jc w:val="center"/>
    </w:pPr>
    <w:r>
      <w:rPr>
        <w:noProof/>
        <w:lang w:eastAsia="cs-CZ"/>
      </w:rPr>
      <w:drawing>
        <wp:inline distT="0" distB="0" distL="0" distR="0" wp14:anchorId="71FD0C68" wp14:editId="13D1E433">
          <wp:extent cx="6306185" cy="492305"/>
          <wp:effectExtent l="0" t="0" r="0" b="3175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4439" cy="500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BE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085A3B"/>
    <w:multiLevelType w:val="hybridMultilevel"/>
    <w:tmpl w:val="2132D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7E2C"/>
    <w:multiLevelType w:val="hybridMultilevel"/>
    <w:tmpl w:val="43D0E5EA"/>
    <w:lvl w:ilvl="0" w:tplc="36664AF6">
      <w:start w:val="59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25821"/>
    <w:multiLevelType w:val="multilevel"/>
    <w:tmpl w:val="5C64026A"/>
    <w:lvl w:ilvl="0">
      <w:start w:val="1"/>
      <w:numFmt w:val="upperRoman"/>
      <w:pStyle w:val="lnek1"/>
      <w:suff w:val="nothing"/>
      <w:lvlText w:val="Článek %1 – "/>
      <w:lvlJc w:val="left"/>
      <w:pPr>
        <w:ind w:left="0" w:firstLine="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2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pStyle w:val="lnek3"/>
      <w:lvlText w:val="%3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417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417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417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A686B"/>
    <w:multiLevelType w:val="hybridMultilevel"/>
    <w:tmpl w:val="2BA4C1CE"/>
    <w:lvl w:ilvl="0" w:tplc="012E91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C5252"/>
    <w:multiLevelType w:val="hybridMultilevel"/>
    <w:tmpl w:val="794605FA"/>
    <w:lvl w:ilvl="0" w:tplc="9A38CB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A5FB7"/>
    <w:multiLevelType w:val="singleLevel"/>
    <w:tmpl w:val="CA1E8E92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41"/>
      </w:pPr>
      <w:rPr>
        <w:rFonts w:hint="default"/>
      </w:rPr>
    </w:lvl>
  </w:abstractNum>
  <w:abstractNum w:abstractNumId="10" w15:restartNumberingAfterBreak="0">
    <w:nsid w:val="52EE495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3203963"/>
    <w:multiLevelType w:val="hybridMultilevel"/>
    <w:tmpl w:val="96DAB7B0"/>
    <w:lvl w:ilvl="0" w:tplc="00609E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  <w:szCs w:val="20"/>
      </w:rPr>
    </w:lvl>
    <w:lvl w:ilvl="1" w:tplc="C07E5B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4AF02DEE">
      <w:numFmt w:val="bullet"/>
      <w:lvlText w:val="-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6382F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42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8E4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A9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2E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68C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1526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B4C182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C8F7EA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5214DF8"/>
    <w:multiLevelType w:val="hybridMultilevel"/>
    <w:tmpl w:val="0C428AC4"/>
    <w:lvl w:ilvl="0" w:tplc="1284D4CC">
      <w:start w:val="1"/>
      <w:numFmt w:val="bullet"/>
      <w:pStyle w:val="Odrky"/>
      <w:lvlText w:val=""/>
      <w:lvlJc w:val="left"/>
      <w:pPr>
        <w:tabs>
          <w:tab w:val="num" w:pos="964"/>
        </w:tabs>
        <w:ind w:left="964" w:hanging="397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61F2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5"/>
  </w:num>
  <w:num w:numId="5">
    <w:abstractNumId w:val="5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7"/>
  </w:num>
  <w:num w:numId="14">
    <w:abstractNumId w:val="0"/>
  </w:num>
  <w:num w:numId="15">
    <w:abstractNumId w:val="1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02"/>
    <w:rsid w:val="00013404"/>
    <w:rsid w:val="000154B9"/>
    <w:rsid w:val="00017DDF"/>
    <w:rsid w:val="00030A3F"/>
    <w:rsid w:val="00030B42"/>
    <w:rsid w:val="00030E66"/>
    <w:rsid w:val="000310FC"/>
    <w:rsid w:val="000363D8"/>
    <w:rsid w:val="00037AFF"/>
    <w:rsid w:val="00043247"/>
    <w:rsid w:val="00047A6F"/>
    <w:rsid w:val="00060922"/>
    <w:rsid w:val="00063127"/>
    <w:rsid w:val="00083F9C"/>
    <w:rsid w:val="0009307D"/>
    <w:rsid w:val="000931DC"/>
    <w:rsid w:val="00096553"/>
    <w:rsid w:val="000A2D36"/>
    <w:rsid w:val="000A42B1"/>
    <w:rsid w:val="000B2EA0"/>
    <w:rsid w:val="000B4008"/>
    <w:rsid w:val="000B460D"/>
    <w:rsid w:val="000C12B8"/>
    <w:rsid w:val="000C1969"/>
    <w:rsid w:val="000E246A"/>
    <w:rsid w:val="000E49B7"/>
    <w:rsid w:val="000F104D"/>
    <w:rsid w:val="000F2A12"/>
    <w:rsid w:val="000F55CF"/>
    <w:rsid w:val="00125F2F"/>
    <w:rsid w:val="00127695"/>
    <w:rsid w:val="001312A3"/>
    <w:rsid w:val="0013583A"/>
    <w:rsid w:val="0014134A"/>
    <w:rsid w:val="001416D1"/>
    <w:rsid w:val="0015444B"/>
    <w:rsid w:val="00155BF4"/>
    <w:rsid w:val="00174382"/>
    <w:rsid w:val="0017582C"/>
    <w:rsid w:val="00180A92"/>
    <w:rsid w:val="00182CA1"/>
    <w:rsid w:val="00187903"/>
    <w:rsid w:val="00195496"/>
    <w:rsid w:val="00197BC2"/>
    <w:rsid w:val="001B6121"/>
    <w:rsid w:val="001D09BF"/>
    <w:rsid w:val="001D0EEF"/>
    <w:rsid w:val="002006E6"/>
    <w:rsid w:val="00207EE0"/>
    <w:rsid w:val="00221D0E"/>
    <w:rsid w:val="00225308"/>
    <w:rsid w:val="00231928"/>
    <w:rsid w:val="00233651"/>
    <w:rsid w:val="002360A7"/>
    <w:rsid w:val="0024404F"/>
    <w:rsid w:val="002479D6"/>
    <w:rsid w:val="00257EBD"/>
    <w:rsid w:val="002653B9"/>
    <w:rsid w:val="00265AD1"/>
    <w:rsid w:val="0027329E"/>
    <w:rsid w:val="00297CFC"/>
    <w:rsid w:val="002A058B"/>
    <w:rsid w:val="002A19AD"/>
    <w:rsid w:val="002A5C7F"/>
    <w:rsid w:val="002B10D9"/>
    <w:rsid w:val="002B3A17"/>
    <w:rsid w:val="002B54F6"/>
    <w:rsid w:val="002D0DD2"/>
    <w:rsid w:val="002E5621"/>
    <w:rsid w:val="00307039"/>
    <w:rsid w:val="00311C2E"/>
    <w:rsid w:val="00315342"/>
    <w:rsid w:val="003174E9"/>
    <w:rsid w:val="00317A23"/>
    <w:rsid w:val="003210A5"/>
    <w:rsid w:val="00344582"/>
    <w:rsid w:val="003506E6"/>
    <w:rsid w:val="00351E46"/>
    <w:rsid w:val="00373916"/>
    <w:rsid w:val="00380076"/>
    <w:rsid w:val="0038339F"/>
    <w:rsid w:val="00387082"/>
    <w:rsid w:val="00390E54"/>
    <w:rsid w:val="003A18C8"/>
    <w:rsid w:val="003A2C1C"/>
    <w:rsid w:val="003A36B8"/>
    <w:rsid w:val="003A735E"/>
    <w:rsid w:val="003C11E5"/>
    <w:rsid w:val="003C3D0E"/>
    <w:rsid w:val="003D0823"/>
    <w:rsid w:val="003F403C"/>
    <w:rsid w:val="003F6C3A"/>
    <w:rsid w:val="004333DE"/>
    <w:rsid w:val="00446583"/>
    <w:rsid w:val="00450E9F"/>
    <w:rsid w:val="0047103F"/>
    <w:rsid w:val="00487B44"/>
    <w:rsid w:val="00491577"/>
    <w:rsid w:val="004A58A3"/>
    <w:rsid w:val="004B2DEE"/>
    <w:rsid w:val="004B4051"/>
    <w:rsid w:val="004B4418"/>
    <w:rsid w:val="004D1113"/>
    <w:rsid w:val="004E4EF8"/>
    <w:rsid w:val="00500CC5"/>
    <w:rsid w:val="005018D6"/>
    <w:rsid w:val="00503A97"/>
    <w:rsid w:val="0050508E"/>
    <w:rsid w:val="005054FB"/>
    <w:rsid w:val="00507E11"/>
    <w:rsid w:val="005111B1"/>
    <w:rsid w:val="00512DB2"/>
    <w:rsid w:val="00515B20"/>
    <w:rsid w:val="0052541A"/>
    <w:rsid w:val="00547A4A"/>
    <w:rsid w:val="005653C1"/>
    <w:rsid w:val="00567889"/>
    <w:rsid w:val="00590A92"/>
    <w:rsid w:val="00591D86"/>
    <w:rsid w:val="005A27F7"/>
    <w:rsid w:val="005A4F91"/>
    <w:rsid w:val="005C6009"/>
    <w:rsid w:val="005C67AD"/>
    <w:rsid w:val="005E01DE"/>
    <w:rsid w:val="005E516C"/>
    <w:rsid w:val="005F0868"/>
    <w:rsid w:val="005F0BB2"/>
    <w:rsid w:val="005F5EA8"/>
    <w:rsid w:val="00642733"/>
    <w:rsid w:val="00660F75"/>
    <w:rsid w:val="00663219"/>
    <w:rsid w:val="00670E9A"/>
    <w:rsid w:val="006756F4"/>
    <w:rsid w:val="006817AE"/>
    <w:rsid w:val="00682E83"/>
    <w:rsid w:val="006859B5"/>
    <w:rsid w:val="006917A2"/>
    <w:rsid w:val="0069473A"/>
    <w:rsid w:val="006A0E0A"/>
    <w:rsid w:val="006A4E7B"/>
    <w:rsid w:val="006B3320"/>
    <w:rsid w:val="006B4D5D"/>
    <w:rsid w:val="006D4A8E"/>
    <w:rsid w:val="006D6B59"/>
    <w:rsid w:val="006E0376"/>
    <w:rsid w:val="0070439D"/>
    <w:rsid w:val="00720C71"/>
    <w:rsid w:val="00721F0C"/>
    <w:rsid w:val="00722664"/>
    <w:rsid w:val="00725386"/>
    <w:rsid w:val="0073367B"/>
    <w:rsid w:val="00734A9A"/>
    <w:rsid w:val="007354B4"/>
    <w:rsid w:val="0074573B"/>
    <w:rsid w:val="00763948"/>
    <w:rsid w:val="007642DB"/>
    <w:rsid w:val="007651CC"/>
    <w:rsid w:val="00783A5B"/>
    <w:rsid w:val="007917CF"/>
    <w:rsid w:val="00796015"/>
    <w:rsid w:val="007A28E6"/>
    <w:rsid w:val="007C009D"/>
    <w:rsid w:val="007C2095"/>
    <w:rsid w:val="007C71BD"/>
    <w:rsid w:val="007E43E4"/>
    <w:rsid w:val="007F5D9C"/>
    <w:rsid w:val="008029C7"/>
    <w:rsid w:val="00807099"/>
    <w:rsid w:val="008071CD"/>
    <w:rsid w:val="00812A6F"/>
    <w:rsid w:val="00815316"/>
    <w:rsid w:val="00820194"/>
    <w:rsid w:val="008212BF"/>
    <w:rsid w:val="008214B9"/>
    <w:rsid w:val="0082594A"/>
    <w:rsid w:val="0084564F"/>
    <w:rsid w:val="00845FAA"/>
    <w:rsid w:val="00855102"/>
    <w:rsid w:val="008655F6"/>
    <w:rsid w:val="0086797A"/>
    <w:rsid w:val="00886165"/>
    <w:rsid w:val="008900DA"/>
    <w:rsid w:val="008A6F27"/>
    <w:rsid w:val="008B6BCA"/>
    <w:rsid w:val="008D7C11"/>
    <w:rsid w:val="008E023B"/>
    <w:rsid w:val="008E1D7F"/>
    <w:rsid w:val="008E2D2D"/>
    <w:rsid w:val="008E7D32"/>
    <w:rsid w:val="008F34DA"/>
    <w:rsid w:val="008F5F85"/>
    <w:rsid w:val="0090358F"/>
    <w:rsid w:val="00903A18"/>
    <w:rsid w:val="00904FF3"/>
    <w:rsid w:val="00907B39"/>
    <w:rsid w:val="009128DA"/>
    <w:rsid w:val="00915DA8"/>
    <w:rsid w:val="00921838"/>
    <w:rsid w:val="009267B0"/>
    <w:rsid w:val="009334AB"/>
    <w:rsid w:val="0094298A"/>
    <w:rsid w:val="00964217"/>
    <w:rsid w:val="00967021"/>
    <w:rsid w:val="0098788C"/>
    <w:rsid w:val="009B4D29"/>
    <w:rsid w:val="009E21C6"/>
    <w:rsid w:val="009E73E2"/>
    <w:rsid w:val="009F0F81"/>
    <w:rsid w:val="009F37DA"/>
    <w:rsid w:val="00A02671"/>
    <w:rsid w:val="00A17DA3"/>
    <w:rsid w:val="00A229CD"/>
    <w:rsid w:val="00A30E64"/>
    <w:rsid w:val="00A34B36"/>
    <w:rsid w:val="00A34D0A"/>
    <w:rsid w:val="00A41233"/>
    <w:rsid w:val="00A42F2B"/>
    <w:rsid w:val="00A43FEB"/>
    <w:rsid w:val="00A4784B"/>
    <w:rsid w:val="00A51903"/>
    <w:rsid w:val="00A532C8"/>
    <w:rsid w:val="00A53FDD"/>
    <w:rsid w:val="00A559E4"/>
    <w:rsid w:val="00A95DCD"/>
    <w:rsid w:val="00AC2891"/>
    <w:rsid w:val="00AC4DD4"/>
    <w:rsid w:val="00AC6641"/>
    <w:rsid w:val="00AD4EF5"/>
    <w:rsid w:val="00B0228A"/>
    <w:rsid w:val="00B10672"/>
    <w:rsid w:val="00B1068F"/>
    <w:rsid w:val="00B11C15"/>
    <w:rsid w:val="00B255FF"/>
    <w:rsid w:val="00B26DD3"/>
    <w:rsid w:val="00B30E0E"/>
    <w:rsid w:val="00B34180"/>
    <w:rsid w:val="00B42A85"/>
    <w:rsid w:val="00B4329F"/>
    <w:rsid w:val="00B63637"/>
    <w:rsid w:val="00B84AE3"/>
    <w:rsid w:val="00B90219"/>
    <w:rsid w:val="00B90710"/>
    <w:rsid w:val="00BA4D0A"/>
    <w:rsid w:val="00BB043D"/>
    <w:rsid w:val="00BB45C1"/>
    <w:rsid w:val="00BC4BE6"/>
    <w:rsid w:val="00BE7EDE"/>
    <w:rsid w:val="00BF2F87"/>
    <w:rsid w:val="00BF6346"/>
    <w:rsid w:val="00C028D9"/>
    <w:rsid w:val="00C07BF0"/>
    <w:rsid w:val="00C10DC2"/>
    <w:rsid w:val="00C201FC"/>
    <w:rsid w:val="00C24178"/>
    <w:rsid w:val="00C32473"/>
    <w:rsid w:val="00C51AEC"/>
    <w:rsid w:val="00C651BF"/>
    <w:rsid w:val="00C71202"/>
    <w:rsid w:val="00C80578"/>
    <w:rsid w:val="00C84E4C"/>
    <w:rsid w:val="00C96CCA"/>
    <w:rsid w:val="00CB2F25"/>
    <w:rsid w:val="00CB4354"/>
    <w:rsid w:val="00CB56CE"/>
    <w:rsid w:val="00CC05EE"/>
    <w:rsid w:val="00CC7BC4"/>
    <w:rsid w:val="00CD2782"/>
    <w:rsid w:val="00CD5796"/>
    <w:rsid w:val="00CE6B4F"/>
    <w:rsid w:val="00CF40F1"/>
    <w:rsid w:val="00CF5B47"/>
    <w:rsid w:val="00D06A6B"/>
    <w:rsid w:val="00D16DBE"/>
    <w:rsid w:val="00D32D2C"/>
    <w:rsid w:val="00D57F98"/>
    <w:rsid w:val="00D63E74"/>
    <w:rsid w:val="00D6607C"/>
    <w:rsid w:val="00D72000"/>
    <w:rsid w:val="00D8159D"/>
    <w:rsid w:val="00D8592C"/>
    <w:rsid w:val="00D93EDA"/>
    <w:rsid w:val="00D94A47"/>
    <w:rsid w:val="00DF7CBE"/>
    <w:rsid w:val="00E0094F"/>
    <w:rsid w:val="00E03503"/>
    <w:rsid w:val="00E0518D"/>
    <w:rsid w:val="00E13382"/>
    <w:rsid w:val="00E13EE2"/>
    <w:rsid w:val="00E362BF"/>
    <w:rsid w:val="00E40D9A"/>
    <w:rsid w:val="00E41AA1"/>
    <w:rsid w:val="00E4733B"/>
    <w:rsid w:val="00E55E33"/>
    <w:rsid w:val="00E61D1A"/>
    <w:rsid w:val="00E64D95"/>
    <w:rsid w:val="00E72165"/>
    <w:rsid w:val="00E779A6"/>
    <w:rsid w:val="00E77C68"/>
    <w:rsid w:val="00E87BF3"/>
    <w:rsid w:val="00EC1D7D"/>
    <w:rsid w:val="00EC2CB4"/>
    <w:rsid w:val="00EC4090"/>
    <w:rsid w:val="00EC5369"/>
    <w:rsid w:val="00F32E42"/>
    <w:rsid w:val="00F359D5"/>
    <w:rsid w:val="00F52231"/>
    <w:rsid w:val="00F5287A"/>
    <w:rsid w:val="00F52A0B"/>
    <w:rsid w:val="00F849F3"/>
    <w:rsid w:val="00FA5E5B"/>
    <w:rsid w:val="00FB7689"/>
    <w:rsid w:val="00FB7FE2"/>
    <w:rsid w:val="00FC01F6"/>
    <w:rsid w:val="00FC5509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A7EA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0EEF"/>
    <w:pPr>
      <w:spacing w:after="200" w:line="276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F37DA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F37DA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9F37DA"/>
    <w:pPr>
      <w:keepNext/>
      <w:keepLines/>
      <w:spacing w:before="24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A"/>
    <w:pPr>
      <w:tabs>
        <w:tab w:val="center" w:pos="4536"/>
        <w:tab w:val="right" w:pos="9072"/>
      </w:tabs>
      <w:ind w:left="-692" w:right="-692"/>
      <w:jc w:val="right"/>
    </w:pPr>
    <w:rPr>
      <w:color w:val="83D0F5" w:themeColor="accent2"/>
    </w:rPr>
  </w:style>
  <w:style w:type="character" w:customStyle="1" w:styleId="ZhlavChar">
    <w:name w:val="Záhlaví Char"/>
    <w:basedOn w:val="Standardnpsmoodstavce"/>
    <w:link w:val="Zhlav"/>
    <w:uiPriority w:val="99"/>
    <w:rsid w:val="009F37DA"/>
    <w:rPr>
      <w:color w:val="83D0F5" w:themeColor="accent2"/>
      <w:sz w:val="20"/>
    </w:rPr>
  </w:style>
  <w:style w:type="paragraph" w:styleId="Zpat">
    <w:name w:val="footer"/>
    <w:basedOn w:val="Normln"/>
    <w:link w:val="ZpatChar"/>
    <w:uiPriority w:val="99"/>
    <w:unhideWhenUsed/>
    <w:rsid w:val="009F37DA"/>
    <w:pPr>
      <w:tabs>
        <w:tab w:val="center" w:pos="4536"/>
        <w:tab w:val="right" w:pos="9072"/>
      </w:tabs>
      <w:spacing w:line="144" w:lineRule="atLeast"/>
    </w:pPr>
    <w:rPr>
      <w:color w:val="004174" w:themeColor="accent1"/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9F37DA"/>
    <w:rPr>
      <w:color w:val="004174" w:themeColor="accent1"/>
      <w:sz w:val="12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9F37D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F37DA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1B223D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CC7BC4"/>
    <w:pPr>
      <w:spacing w:before="600" w:after="960" w:line="528" w:lineRule="atLeast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CC7BC4"/>
    <w:rPr>
      <w:rFonts w:asciiTheme="majorHAnsi" w:eastAsiaTheme="majorEastAsia" w:hAnsiTheme="majorHAnsi" w:cstheme="majorBidi"/>
      <w:b/>
      <w:spacing w:val="5"/>
      <w:kern w:val="28"/>
      <w:sz w:val="44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017DDF"/>
    <w:pPr>
      <w:numPr>
        <w:ilvl w:val="1"/>
      </w:numPr>
      <w:spacing w:before="960" w:after="32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017DDF"/>
    <w:rPr>
      <w:rFonts w:asciiTheme="majorHAnsi" w:eastAsiaTheme="majorEastAsia" w:hAnsiTheme="majorHAnsi" w:cstheme="majorBidi"/>
      <w:b/>
      <w:iCs/>
      <w:sz w:val="32"/>
      <w:szCs w:val="24"/>
    </w:rPr>
  </w:style>
  <w:style w:type="character" w:styleId="Zdraznnintenzivn">
    <w:name w:val="Intense Emphasis"/>
    <w:basedOn w:val="Standardnpsmoodstavce"/>
    <w:uiPriority w:val="5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83D0F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F37DA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customStyle="1" w:styleId="lnek1">
    <w:name w:val="Článek 1"/>
    <w:basedOn w:val="Normln"/>
    <w:next w:val="lnek2"/>
    <w:link w:val="lnek1Char"/>
    <w:uiPriority w:val="2"/>
    <w:rsid w:val="0074573B"/>
    <w:pPr>
      <w:keepNext/>
      <w:numPr>
        <w:numId w:val="7"/>
      </w:numPr>
      <w:spacing w:before="480" w:after="240" w:line="288" w:lineRule="atLeast"/>
    </w:pPr>
    <w:rPr>
      <w:rFonts w:asciiTheme="majorHAnsi" w:hAnsiTheme="majorHAnsi"/>
      <w:b/>
      <w:sz w:val="24"/>
    </w:rPr>
  </w:style>
  <w:style w:type="paragraph" w:customStyle="1" w:styleId="lnek2">
    <w:name w:val="Článek 2"/>
    <w:basedOn w:val="Normln"/>
    <w:link w:val="lnek2Char"/>
    <w:uiPriority w:val="2"/>
    <w:qFormat/>
    <w:rsid w:val="0090358F"/>
    <w:pPr>
      <w:numPr>
        <w:ilvl w:val="1"/>
        <w:numId w:val="7"/>
      </w:numPr>
      <w:spacing w:before="240" w:after="240"/>
    </w:pPr>
  </w:style>
  <w:style w:type="character" w:customStyle="1" w:styleId="lnek1Char">
    <w:name w:val="Článek 1 Char"/>
    <w:basedOn w:val="Standardnpsmoodstavce"/>
    <w:link w:val="lnek1"/>
    <w:uiPriority w:val="2"/>
    <w:rsid w:val="000F55CF"/>
    <w:rPr>
      <w:rFonts w:asciiTheme="majorHAnsi" w:hAnsiTheme="majorHAnsi"/>
      <w:b/>
      <w:sz w:val="24"/>
    </w:rPr>
  </w:style>
  <w:style w:type="paragraph" w:customStyle="1" w:styleId="lnek3">
    <w:name w:val="Článek 3"/>
    <w:basedOn w:val="Normln"/>
    <w:link w:val="lnek3Char"/>
    <w:uiPriority w:val="2"/>
    <w:qFormat/>
    <w:rsid w:val="00E40D9A"/>
    <w:pPr>
      <w:numPr>
        <w:ilvl w:val="2"/>
        <w:numId w:val="7"/>
      </w:numPr>
      <w:spacing w:before="240"/>
      <w:contextualSpacing/>
    </w:pPr>
  </w:style>
  <w:style w:type="character" w:customStyle="1" w:styleId="lnek2Char">
    <w:name w:val="Článek 2 Char"/>
    <w:basedOn w:val="Standardnpsmoodstavce"/>
    <w:link w:val="lnek2"/>
    <w:uiPriority w:val="2"/>
    <w:rsid w:val="0090358F"/>
    <w:rPr>
      <w:rFonts w:ascii="Arial" w:eastAsia="Calibri" w:hAnsi="Arial" w:cs="Times New Roman"/>
    </w:rPr>
  </w:style>
  <w:style w:type="paragraph" w:customStyle="1" w:styleId="Odrky">
    <w:name w:val="Odrážky"/>
    <w:basedOn w:val="Normln"/>
    <w:link w:val="OdrkyChar"/>
    <w:uiPriority w:val="3"/>
    <w:rsid w:val="00E40D9A"/>
    <w:pPr>
      <w:numPr>
        <w:numId w:val="8"/>
      </w:numPr>
      <w:spacing w:before="240"/>
      <w:contextualSpacing/>
    </w:pPr>
  </w:style>
  <w:style w:type="character" w:customStyle="1" w:styleId="lnek3Char">
    <w:name w:val="Článek 3 Char"/>
    <w:basedOn w:val="Standardnpsmoodstavce"/>
    <w:link w:val="lnek3"/>
    <w:uiPriority w:val="2"/>
    <w:rsid w:val="000F55CF"/>
    <w:rPr>
      <w:sz w:val="20"/>
    </w:rPr>
  </w:style>
  <w:style w:type="character" w:customStyle="1" w:styleId="OdrkyChar">
    <w:name w:val="Odrážky Char"/>
    <w:basedOn w:val="Standardnpsmoodstavce"/>
    <w:link w:val="Odrky"/>
    <w:uiPriority w:val="3"/>
    <w:rsid w:val="000F55CF"/>
    <w:rPr>
      <w:sz w:val="20"/>
    </w:rPr>
  </w:style>
  <w:style w:type="paragraph" w:styleId="Odstavecseseznamem">
    <w:name w:val="List Paragraph"/>
    <w:basedOn w:val="Normln"/>
    <w:uiPriority w:val="34"/>
    <w:qFormat/>
    <w:rsid w:val="00EC4090"/>
    <w:pPr>
      <w:ind w:left="720"/>
      <w:contextualSpacing/>
    </w:pPr>
  </w:style>
  <w:style w:type="paragraph" w:styleId="Bezmezer">
    <w:name w:val="No Spacing"/>
    <w:uiPriority w:val="1"/>
    <w:qFormat/>
    <w:rsid w:val="00EC40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smluvnistrany">
    <w:name w:val="01_smluvni strany"/>
    <w:basedOn w:val="Normln"/>
    <w:qFormat/>
    <w:rsid w:val="0084564F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C51AEC"/>
    <w:pPr>
      <w:spacing w:after="120" w:line="240" w:lineRule="auto"/>
      <w:contextualSpacing/>
      <w:jc w:val="both"/>
    </w:pPr>
    <w:rPr>
      <w:rFonts w:ascii="Verdana" w:eastAsia="Times New Roman" w:hAnsi="Verdana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51AEC"/>
    <w:rPr>
      <w:rFonts w:ascii="Verdana" w:eastAsia="Times New Roman" w:hAnsi="Verdana" w:cs="Times New Roman"/>
      <w:color w:val="000000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51AE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51AEC"/>
    <w:rPr>
      <w:rFonts w:ascii="Arial" w:eastAsia="Calibri" w:hAnsi="Arial" w:cs="Times New Roman"/>
    </w:rPr>
  </w:style>
  <w:style w:type="paragraph" w:styleId="Normlnweb">
    <w:name w:val="Normal (Web)"/>
    <w:basedOn w:val="Normln"/>
    <w:uiPriority w:val="99"/>
    <w:unhideWhenUsed/>
    <w:rsid w:val="000E4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ewton_College\2018_01_NC_sablona_word\nc_stipendijni_rad-02_v2.dotx" TargetMode="External"/></Relationships>
</file>

<file path=word/theme/theme1.xml><?xml version="1.0" encoding="utf-8"?>
<a:theme xmlns:a="http://schemas.openxmlformats.org/drawingml/2006/main" name="Motiv Office">
  <a:themeElements>
    <a:clrScheme name="nc">
      <a:dk1>
        <a:sysClr val="windowText" lastClr="000000"/>
      </a:dk1>
      <a:lt1>
        <a:sysClr val="window" lastClr="FFFFFF"/>
      </a:lt1>
      <a:dk2>
        <a:srgbClr val="1B223D"/>
      </a:dk2>
      <a:lt2>
        <a:srgbClr val="E6ECF1"/>
      </a:lt2>
      <a:accent1>
        <a:srgbClr val="004174"/>
      </a:accent1>
      <a:accent2>
        <a:srgbClr val="83D0F5"/>
      </a:accent2>
      <a:accent3>
        <a:srgbClr val="957128"/>
      </a:accent3>
      <a:accent4>
        <a:srgbClr val="80A0B9"/>
      </a:accent4>
      <a:accent5>
        <a:srgbClr val="DB232B"/>
      </a:accent5>
      <a:accent6>
        <a:srgbClr val="FED500"/>
      </a:accent6>
      <a:hlink>
        <a:srgbClr val="83D0F5"/>
      </a:hlink>
      <a:folHlink>
        <a:srgbClr val="83D0F5"/>
      </a:folHlink>
    </a:clrScheme>
    <a:fontScheme name="Georgia-Arial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92361-A4EF-4E43-ABFB-96CF900F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nc_stipendijni_rad-02_v2.dotx</Template>
  <TotalTime>0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2020-12-10T12:35:00Z</dcterms:created>
  <dcterms:modified xsi:type="dcterms:W3CDTF">2020-12-10T16:11:00Z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2020-12-09T05:19:18Z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1c6b9873-7bec-41fe-a38b-30f1fb4271b9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