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BE" w:rsidRDefault="006B5DBE" w:rsidP="006B5DBE">
      <w:pPr>
        <w:jc w:val="center"/>
        <w:rPr>
          <w:rFonts w:ascii="Calibri" w:hAnsi="Calibri" w:cs="Arial"/>
          <w:b/>
          <w:szCs w:val="22"/>
        </w:rPr>
      </w:pPr>
      <w:bookmarkStart w:id="0" w:name="_GoBack"/>
      <w:bookmarkEnd w:id="0"/>
      <w:r>
        <w:rPr>
          <w:rFonts w:ascii="Calibri" w:hAnsi="Calibri" w:cs="Arial"/>
          <w:b/>
          <w:szCs w:val="22"/>
        </w:rPr>
        <w:t xml:space="preserve">NABÍDKA POSKYTOVANÝCH SLUŽEB </w:t>
      </w:r>
    </w:p>
    <w:p w:rsidR="006B5DBE" w:rsidRDefault="006B5DBE" w:rsidP="006B5DBE">
      <w:pPr>
        <w:jc w:val="center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v rámci chráněného bydlení</w:t>
      </w:r>
    </w:p>
    <w:p w:rsidR="006B5DBE" w:rsidRPr="00030DB4" w:rsidRDefault="006B5DBE" w:rsidP="006B5DBE">
      <w:pPr>
        <w:jc w:val="center"/>
        <w:rPr>
          <w:rFonts w:ascii="Calibri" w:hAnsi="Calibri" w:cs="Arial"/>
          <w:b/>
          <w:color w:val="000000" w:themeColor="text1"/>
          <w:szCs w:val="22"/>
        </w:rPr>
      </w:pPr>
      <w:r w:rsidRPr="00030DB4">
        <w:rPr>
          <w:rFonts w:ascii="Calibri" w:hAnsi="Calibri" w:cs="Arial"/>
          <w:b/>
          <w:color w:val="000000" w:themeColor="text1"/>
          <w:szCs w:val="22"/>
        </w:rPr>
        <w:t xml:space="preserve">od </w:t>
      </w:r>
      <w:proofErr w:type="gramStart"/>
      <w:r w:rsidR="009E76D8">
        <w:rPr>
          <w:rFonts w:ascii="Calibri" w:hAnsi="Calibri" w:cs="Arial"/>
          <w:b/>
          <w:color w:val="000000" w:themeColor="text1"/>
          <w:szCs w:val="22"/>
        </w:rPr>
        <w:t>1.</w:t>
      </w:r>
      <w:r w:rsidR="00F31738">
        <w:rPr>
          <w:rFonts w:ascii="Calibri" w:hAnsi="Calibri" w:cs="Arial"/>
          <w:b/>
          <w:color w:val="000000" w:themeColor="text1"/>
          <w:szCs w:val="22"/>
        </w:rPr>
        <w:t>4</w:t>
      </w:r>
      <w:r w:rsidR="009E76D8">
        <w:rPr>
          <w:rFonts w:ascii="Calibri" w:hAnsi="Calibri" w:cs="Arial"/>
          <w:b/>
          <w:color w:val="000000" w:themeColor="text1"/>
          <w:szCs w:val="22"/>
        </w:rPr>
        <w:t>.202</w:t>
      </w:r>
      <w:r w:rsidR="00F31738">
        <w:rPr>
          <w:rFonts w:ascii="Calibri" w:hAnsi="Calibri" w:cs="Arial"/>
          <w:b/>
          <w:color w:val="000000" w:themeColor="text1"/>
          <w:szCs w:val="22"/>
        </w:rPr>
        <w:t>5</w:t>
      </w:r>
      <w:proofErr w:type="gramEnd"/>
    </w:p>
    <w:p w:rsidR="006B5DBE" w:rsidRDefault="006B5DBE" w:rsidP="006B5DBE">
      <w:pPr>
        <w:autoSpaceDE w:val="0"/>
        <w:autoSpaceDN w:val="0"/>
        <w:adjustRightInd w:val="0"/>
        <w:spacing w:after="120"/>
        <w:rPr>
          <w:rFonts w:ascii="Calibri" w:hAnsi="Calibri" w:cs="Arial"/>
          <w:b/>
          <w:szCs w:val="22"/>
        </w:rPr>
      </w:pPr>
    </w:p>
    <w:p w:rsidR="006B5DBE" w:rsidRDefault="006B5DBE" w:rsidP="006B5DBE">
      <w:pPr>
        <w:autoSpaceDE w:val="0"/>
        <w:autoSpaceDN w:val="0"/>
        <w:adjustRightInd w:val="0"/>
        <w:spacing w:after="120"/>
        <w:rPr>
          <w:rFonts w:ascii="Calibri" w:hAnsi="Calibri" w:cs="Arial"/>
          <w:b/>
          <w:szCs w:val="22"/>
        </w:rPr>
      </w:pPr>
    </w:p>
    <w:p w:rsidR="006B5DBE" w:rsidRDefault="006B5DBE" w:rsidP="006B5DBE">
      <w:pPr>
        <w:autoSpaceDE w:val="0"/>
        <w:autoSpaceDN w:val="0"/>
        <w:adjustRightInd w:val="0"/>
        <w:spacing w:after="120"/>
        <w:rPr>
          <w:rFonts w:ascii="Calibri" w:hAnsi="Calibri" w:cs="Arial"/>
          <w:b/>
          <w:szCs w:val="22"/>
        </w:rPr>
      </w:pPr>
    </w:p>
    <w:p w:rsidR="006B5DBE" w:rsidRDefault="006B5DBE" w:rsidP="006B5DBE">
      <w:pPr>
        <w:autoSpaceDE w:val="0"/>
        <w:autoSpaceDN w:val="0"/>
        <w:adjustRightInd w:val="0"/>
        <w:spacing w:after="120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I. UBYTOVÁNÍ </w:t>
      </w:r>
    </w:p>
    <w:p w:rsidR="006B5DBE" w:rsidRDefault="006B5DBE" w:rsidP="006B5DBE">
      <w:pPr>
        <w:autoSpaceDE w:val="0"/>
        <w:autoSpaceDN w:val="0"/>
        <w:adjustRightInd w:val="0"/>
        <w:spacing w:after="12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-zahrnuje základní vybavení pokoje (postel, skříň), provozní náklady, praní, žehlení a drobné opravy prádla (nezahrnuje hygienické, čisticí a prací prostředky)</w:t>
      </w:r>
    </w:p>
    <w:p w:rsidR="006B5DBE" w:rsidRDefault="006B5DBE" w:rsidP="006B5DBE">
      <w:pPr>
        <w:autoSpaceDE w:val="0"/>
        <w:autoSpaceDN w:val="0"/>
        <w:adjustRightInd w:val="0"/>
        <w:spacing w:after="120"/>
        <w:rPr>
          <w:rFonts w:ascii="Calibri" w:hAnsi="Calibri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</w:tblGrid>
      <w:tr w:rsidR="006B5DBE" w:rsidTr="00A72301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BE" w:rsidRDefault="006B5DBE" w:rsidP="00D72E3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Ubytování</w:t>
            </w:r>
            <w:r w:rsidR="00A72301">
              <w:rPr>
                <w:rFonts w:ascii="Calibri" w:hAnsi="Calibri" w:cs="Arial"/>
                <w:szCs w:val="22"/>
              </w:rPr>
              <w:t xml:space="preserve"> jednolůžkový pokoj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BE" w:rsidRDefault="00873DF0" w:rsidP="00F01DE4">
            <w:pPr>
              <w:ind w:firstLine="567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305 </w:t>
            </w:r>
            <w:r w:rsidR="006B5DBE">
              <w:rPr>
                <w:rFonts w:ascii="Calibri" w:hAnsi="Calibri" w:cs="Arial"/>
                <w:b/>
                <w:szCs w:val="22"/>
              </w:rPr>
              <w:t xml:space="preserve">Kč/den  </w:t>
            </w:r>
          </w:p>
        </w:tc>
      </w:tr>
      <w:tr w:rsidR="00A72301" w:rsidTr="00A72301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01" w:rsidRPr="00A72301" w:rsidRDefault="00A72301" w:rsidP="00A72301">
            <w:pPr>
              <w:jc w:val="both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Ubytování dvoulůžkový pokoj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01" w:rsidRPr="00A72301" w:rsidRDefault="00873DF0" w:rsidP="00A72301">
            <w:pPr>
              <w:ind w:firstLine="567"/>
              <w:jc w:val="both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275</w:t>
            </w:r>
            <w:r w:rsidR="00A72301">
              <w:rPr>
                <w:rFonts w:ascii="Calibri" w:hAnsi="Calibri" w:cs="Arial"/>
                <w:b/>
                <w:szCs w:val="22"/>
              </w:rPr>
              <w:t xml:space="preserve"> Kč/den  </w:t>
            </w:r>
          </w:p>
        </w:tc>
      </w:tr>
    </w:tbl>
    <w:p w:rsidR="006B5DBE" w:rsidRPr="00C10B2B" w:rsidRDefault="006B5DBE" w:rsidP="006B5DBE">
      <w:pPr>
        <w:autoSpaceDE w:val="0"/>
        <w:autoSpaceDN w:val="0"/>
        <w:adjustRightInd w:val="0"/>
        <w:spacing w:after="120"/>
        <w:rPr>
          <w:rFonts w:ascii="Calibri" w:hAnsi="Calibri" w:cs="Arial"/>
          <w:szCs w:val="22"/>
        </w:rPr>
      </w:pPr>
    </w:p>
    <w:p w:rsidR="006B5DBE" w:rsidRDefault="006B5DBE" w:rsidP="006B5DBE">
      <w:pPr>
        <w:rPr>
          <w:rFonts w:ascii="Calibri" w:hAnsi="Calibri"/>
          <w:b/>
          <w:sz w:val="20"/>
          <w:szCs w:val="20"/>
        </w:rPr>
      </w:pPr>
    </w:p>
    <w:p w:rsidR="006B5DBE" w:rsidRDefault="006B5DBE" w:rsidP="006B5DBE">
      <w:pPr>
        <w:rPr>
          <w:rFonts w:ascii="Calibri" w:hAnsi="Calibri"/>
          <w:b/>
          <w:sz w:val="20"/>
          <w:szCs w:val="20"/>
        </w:rPr>
      </w:pPr>
    </w:p>
    <w:p w:rsidR="006B5DBE" w:rsidRDefault="006B5DBE" w:rsidP="006B5DBE">
      <w:pPr>
        <w:rPr>
          <w:rFonts w:ascii="Calibri" w:hAnsi="Calibri"/>
          <w:b/>
          <w:sz w:val="20"/>
          <w:szCs w:val="20"/>
        </w:rPr>
      </w:pPr>
    </w:p>
    <w:p w:rsidR="006B5DBE" w:rsidRDefault="006B5DBE" w:rsidP="006B5DBE">
      <w:pPr>
        <w:rPr>
          <w:rFonts w:ascii="Calibri" w:hAnsi="Calibri"/>
          <w:b/>
          <w:sz w:val="20"/>
          <w:szCs w:val="20"/>
        </w:rPr>
      </w:pPr>
    </w:p>
    <w:p w:rsidR="006B5DBE" w:rsidRDefault="006B5DBE" w:rsidP="006B5DBE">
      <w:pPr>
        <w:autoSpaceDE w:val="0"/>
        <w:autoSpaceDN w:val="0"/>
        <w:adjustRightInd w:val="0"/>
        <w:spacing w:after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Cs w:val="22"/>
        </w:rPr>
        <w:t xml:space="preserve">II. STRAVOVÁNÍ </w:t>
      </w:r>
    </w:p>
    <w:p w:rsidR="006B5DBE" w:rsidRDefault="006B5DBE" w:rsidP="006B5DBE">
      <w:pPr>
        <w:autoSpaceDE w:val="0"/>
        <w:autoSpaceDN w:val="0"/>
        <w:adjustRightInd w:val="0"/>
        <w:spacing w:after="12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-zahrnuje pouze náklady za potraviny</w:t>
      </w:r>
    </w:p>
    <w:p w:rsidR="006B5DBE" w:rsidRDefault="006B5DBE" w:rsidP="006B5DBE">
      <w:pPr>
        <w:autoSpaceDE w:val="0"/>
        <w:autoSpaceDN w:val="0"/>
        <w:adjustRightInd w:val="0"/>
        <w:spacing w:after="120"/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>Cena se liší podle nákladů na potraviny na domácnosti, pohybuje se v rozmezí</w:t>
      </w:r>
      <w:r>
        <w:rPr>
          <w:rFonts w:ascii="Calibri" w:hAnsi="Calibri"/>
          <w:b/>
          <w:szCs w:val="22"/>
        </w:rPr>
        <w:t xml:space="preserve"> </w:t>
      </w:r>
    </w:p>
    <w:p w:rsidR="006B5DBE" w:rsidRDefault="003270B4" w:rsidP="006B5DBE">
      <w:pPr>
        <w:autoSpaceDE w:val="0"/>
        <w:autoSpaceDN w:val="0"/>
        <w:adjustRightInd w:val="0"/>
        <w:spacing w:after="12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80</w:t>
      </w:r>
      <w:r w:rsidR="006B5DBE">
        <w:rPr>
          <w:rFonts w:ascii="Calibri" w:hAnsi="Calibri"/>
          <w:b/>
          <w:szCs w:val="22"/>
        </w:rPr>
        <w:t xml:space="preserve"> – </w:t>
      </w:r>
      <w:r w:rsidR="006409F5">
        <w:rPr>
          <w:rFonts w:ascii="Calibri" w:hAnsi="Calibri"/>
          <w:b/>
          <w:szCs w:val="22"/>
        </w:rPr>
        <w:t>200</w:t>
      </w:r>
      <w:r w:rsidR="006B5DBE">
        <w:rPr>
          <w:rFonts w:ascii="Calibri" w:hAnsi="Calibri"/>
          <w:b/>
          <w:szCs w:val="22"/>
        </w:rPr>
        <w:t xml:space="preserve"> Kč/den. </w:t>
      </w:r>
    </w:p>
    <w:p w:rsidR="006B5DBE" w:rsidRDefault="006B5DBE" w:rsidP="006B5DBE">
      <w:pPr>
        <w:autoSpaceDE w:val="0"/>
        <w:autoSpaceDN w:val="0"/>
        <w:adjustRightInd w:val="0"/>
        <w:spacing w:after="120"/>
        <w:rPr>
          <w:rFonts w:ascii="Calibri" w:hAnsi="Calibri"/>
          <w:b/>
          <w:szCs w:val="22"/>
        </w:rPr>
      </w:pPr>
    </w:p>
    <w:p w:rsidR="006B5DBE" w:rsidRDefault="006B5DBE" w:rsidP="006B5DBE">
      <w:pPr>
        <w:autoSpaceDE w:val="0"/>
        <w:autoSpaceDN w:val="0"/>
        <w:adjustRightInd w:val="0"/>
        <w:spacing w:after="120"/>
        <w:rPr>
          <w:rFonts w:ascii="Calibri" w:hAnsi="Calibri"/>
          <w:b/>
          <w:szCs w:val="22"/>
        </w:rPr>
      </w:pPr>
    </w:p>
    <w:p w:rsidR="006B5DBE" w:rsidRDefault="006B5DBE" w:rsidP="006B5DBE">
      <w:pPr>
        <w:autoSpaceDE w:val="0"/>
        <w:autoSpaceDN w:val="0"/>
        <w:adjustRightInd w:val="0"/>
        <w:spacing w:after="120"/>
        <w:rPr>
          <w:rFonts w:ascii="Calibri" w:hAnsi="Calibri"/>
          <w:b/>
          <w:szCs w:val="22"/>
        </w:rPr>
      </w:pPr>
    </w:p>
    <w:p w:rsidR="006B5DBE" w:rsidRPr="0015143F" w:rsidRDefault="006B5DBE" w:rsidP="006B5DBE">
      <w:pPr>
        <w:pStyle w:val="Nadpis1"/>
        <w:rPr>
          <w:rFonts w:ascii="Calibri" w:hAnsi="Calibri"/>
          <w:b w:val="0"/>
        </w:rPr>
      </w:pPr>
      <w:r w:rsidRPr="0015143F">
        <w:rPr>
          <w:rFonts w:ascii="Calibri" w:hAnsi="Calibri"/>
        </w:rPr>
        <w:t>III. ÚKONY PÉČE</w:t>
      </w:r>
      <w:r w:rsidRPr="0015143F">
        <w:rPr>
          <w:rFonts w:ascii="Calibri" w:hAnsi="Calibri"/>
          <w:b w:val="0"/>
        </w:rPr>
        <w:t xml:space="preserve"> </w:t>
      </w:r>
    </w:p>
    <w:p w:rsidR="006B5DBE" w:rsidRPr="0015143F" w:rsidRDefault="006B5DBE" w:rsidP="006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</w:tblGrid>
      <w:tr w:rsidR="006B5DBE" w:rsidTr="00D72E3B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BE" w:rsidRDefault="00CE735A" w:rsidP="00D72E3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>Úkony péče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BE" w:rsidRDefault="009E76D8" w:rsidP="00D72E3B">
            <w:pPr>
              <w:ind w:firstLine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145</w:t>
            </w:r>
            <w:r w:rsidR="006B5DBE">
              <w:rPr>
                <w:rFonts w:ascii="Calibri" w:hAnsi="Calibri" w:cs="Arial"/>
                <w:b/>
                <w:szCs w:val="22"/>
              </w:rPr>
              <w:t xml:space="preserve"> Kč/hod</w:t>
            </w:r>
          </w:p>
        </w:tc>
      </w:tr>
    </w:tbl>
    <w:p w:rsidR="006B5DBE" w:rsidRDefault="006B5DBE" w:rsidP="006B5DBE">
      <w:pPr>
        <w:pStyle w:val="Nadpis1"/>
        <w:rPr>
          <w:rFonts w:ascii="Calibri" w:hAnsi="Calibri"/>
          <w:b w:val="0"/>
          <w:sz w:val="22"/>
          <w:szCs w:val="22"/>
          <w:u w:val="single"/>
        </w:rPr>
      </w:pPr>
    </w:p>
    <w:p w:rsidR="006B5DBE" w:rsidRDefault="006B5DBE" w:rsidP="006B5DBE">
      <w:pPr>
        <w:rPr>
          <w:sz w:val="22"/>
        </w:rPr>
      </w:pPr>
    </w:p>
    <w:p w:rsidR="006B5DBE" w:rsidRDefault="006B5DBE" w:rsidP="006B5DBE">
      <w:pPr>
        <w:rPr>
          <w:b/>
        </w:rPr>
      </w:pPr>
      <w:r>
        <w:rPr>
          <w:rFonts w:ascii="Calibri" w:hAnsi="Calibri"/>
          <w:b/>
          <w:szCs w:val="22"/>
        </w:rPr>
        <w:t>Přehled základních činností:</w:t>
      </w:r>
    </w:p>
    <w:p w:rsidR="006B5DBE" w:rsidRDefault="006B5DBE" w:rsidP="006B5DBE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poskytnutí stravy nebo pomoc při zajištění stravy</w:t>
      </w:r>
    </w:p>
    <w:p w:rsidR="006B5DBE" w:rsidRDefault="006B5DBE" w:rsidP="006B5DBE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pomoc při zajištění chodu domácnosti</w:t>
      </w:r>
    </w:p>
    <w:p w:rsidR="006B5DBE" w:rsidRDefault="006B5DBE" w:rsidP="006B5DBE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pomoc při osobní hygieně nebo poskytnutí podmínek pro osobní hygienu</w:t>
      </w:r>
    </w:p>
    <w:p w:rsidR="006B5DBE" w:rsidRDefault="006B5DBE" w:rsidP="006B5DBE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výchovné, vzdělávací a aktivizační činnosti</w:t>
      </w:r>
    </w:p>
    <w:p w:rsidR="006B5DBE" w:rsidRDefault="006B5DBE" w:rsidP="006B5DBE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zprostředkování kontaktu se společenským prostředím</w:t>
      </w:r>
    </w:p>
    <w:p w:rsidR="006B5DBE" w:rsidRDefault="006B5DBE" w:rsidP="006B5DBE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sociálně terapeutické činnosti</w:t>
      </w:r>
    </w:p>
    <w:p w:rsidR="006B5DBE" w:rsidRDefault="006B5DBE" w:rsidP="006B5DBE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pomoc při uplatňování práv, oprávněných zájmů a při obstarávání osobních záležitostí</w:t>
      </w:r>
    </w:p>
    <w:p w:rsidR="006B5DBE" w:rsidRDefault="006B5DBE" w:rsidP="006B5DBE">
      <w:pPr>
        <w:suppressAutoHyphens/>
        <w:rPr>
          <w:rFonts w:ascii="Calibri" w:hAnsi="Calibri" w:cs="Arial"/>
          <w:b/>
          <w:color w:val="000000"/>
          <w:szCs w:val="22"/>
        </w:rPr>
      </w:pPr>
    </w:p>
    <w:p w:rsidR="006B5DBE" w:rsidRDefault="006B5DBE" w:rsidP="006B5DBE">
      <w:pPr>
        <w:suppressAutoHyphens/>
        <w:rPr>
          <w:rFonts w:ascii="Calibri" w:hAnsi="Calibri" w:cs="Arial"/>
          <w:b/>
          <w:color w:val="000000"/>
          <w:szCs w:val="22"/>
        </w:rPr>
      </w:pPr>
    </w:p>
    <w:p w:rsidR="006B5DBE" w:rsidRDefault="006B5DBE" w:rsidP="006B5DBE">
      <w:pPr>
        <w:suppressAutoHyphens/>
        <w:rPr>
          <w:rFonts w:ascii="Calibri" w:hAnsi="Calibri" w:cs="Arial"/>
          <w:b/>
          <w:color w:val="000000"/>
          <w:szCs w:val="22"/>
        </w:rPr>
      </w:pPr>
      <w:r>
        <w:rPr>
          <w:rFonts w:ascii="Calibri" w:hAnsi="Calibri" w:cs="Arial"/>
          <w:b/>
          <w:color w:val="000000"/>
          <w:szCs w:val="22"/>
        </w:rPr>
        <w:t>IV. FAKULTATIVNÍ SLUŽBY</w:t>
      </w:r>
    </w:p>
    <w:p w:rsidR="006B5DBE" w:rsidRDefault="006B5DBE" w:rsidP="006B5DBE">
      <w:pPr>
        <w:pStyle w:val="Zkladntext"/>
        <w:spacing w:line="240" w:lineRule="auto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/>
          <w:i w:val="0"/>
          <w:color w:val="000000"/>
          <w:sz w:val="22"/>
          <w:szCs w:val="22"/>
        </w:rPr>
        <w:tab/>
      </w:r>
      <w:r>
        <w:rPr>
          <w:rFonts w:ascii="Calibri" w:hAnsi="Calibri"/>
          <w:i w:val="0"/>
          <w:color w:val="000000"/>
          <w:sz w:val="22"/>
          <w:szCs w:val="22"/>
        </w:rPr>
        <w:tab/>
      </w:r>
      <w:r>
        <w:rPr>
          <w:rFonts w:ascii="Calibri" w:hAnsi="Calibri"/>
          <w:i w:val="0"/>
          <w:color w:val="000000"/>
          <w:sz w:val="22"/>
          <w:szCs w:val="22"/>
        </w:rPr>
        <w:tab/>
      </w:r>
      <w:r>
        <w:rPr>
          <w:rFonts w:ascii="Calibri" w:hAnsi="Calibri"/>
          <w:i w:val="0"/>
          <w:color w:val="000000"/>
          <w:sz w:val="22"/>
          <w:szCs w:val="22"/>
        </w:rPr>
        <w:tab/>
      </w:r>
      <w:r>
        <w:rPr>
          <w:rFonts w:ascii="Calibri" w:hAnsi="Calibri"/>
          <w:i w:val="0"/>
          <w:color w:val="000000"/>
          <w:sz w:val="22"/>
          <w:szCs w:val="22"/>
        </w:rPr>
        <w:tab/>
      </w:r>
      <w:r>
        <w:rPr>
          <w:rFonts w:ascii="Calibri" w:hAnsi="Calibri"/>
          <w:i w:val="0"/>
          <w:color w:val="000000"/>
          <w:sz w:val="22"/>
          <w:szCs w:val="22"/>
        </w:rPr>
        <w:tab/>
        <w:t xml:space="preserve">                 </w:t>
      </w:r>
    </w:p>
    <w:p w:rsidR="006B5DBE" w:rsidRDefault="006B5DBE" w:rsidP="006B5DBE">
      <w:pPr>
        <w:suppressAutoHyphens/>
        <w:rPr>
          <w:rFonts w:ascii="Calibri" w:hAnsi="Calibri" w:cs="Arial"/>
          <w:b/>
          <w:color w:val="000000"/>
          <w:szCs w:val="22"/>
        </w:rPr>
      </w:pPr>
      <w:r w:rsidRPr="00B266EB">
        <w:rPr>
          <w:rFonts w:ascii="Calibri" w:hAnsi="Calibri" w:cs="Arial"/>
          <w:b/>
          <w:color w:val="000000"/>
          <w:szCs w:val="22"/>
        </w:rPr>
        <w:t xml:space="preserve">1. Použití telefonu domova </w:t>
      </w:r>
    </w:p>
    <w:p w:rsidR="00CE735A" w:rsidRPr="00B266EB" w:rsidRDefault="00CE735A" w:rsidP="006B5DBE">
      <w:pPr>
        <w:suppressAutoHyphens/>
        <w:rPr>
          <w:rFonts w:ascii="Calibri" w:hAnsi="Calibri" w:cs="Arial"/>
          <w:b/>
          <w:color w:val="000000"/>
          <w:sz w:val="22"/>
          <w:szCs w:val="22"/>
        </w:rPr>
      </w:pPr>
    </w:p>
    <w:p w:rsidR="006B5DBE" w:rsidRDefault="006B5DBE" w:rsidP="006B5DBE">
      <w:pPr>
        <w:suppressAutoHyphens/>
        <w:rPr>
          <w:rFonts w:ascii="Calibri" w:hAnsi="Calibri" w:cs="Arial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</w:tblGrid>
      <w:tr w:rsidR="006B5DBE" w:rsidTr="00D72E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BE" w:rsidRDefault="006B5DBE" w:rsidP="00D72E3B">
            <w:pPr>
              <w:suppressAutoHyphens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volání do všech sítí v ČR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BE" w:rsidRDefault="006B5DBE" w:rsidP="00D72E3B">
            <w:pPr>
              <w:suppressAutoHyphens/>
              <w:ind w:firstLine="567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Cs w:val="22"/>
              </w:rPr>
              <w:t>1 Kč/min</w:t>
            </w:r>
          </w:p>
        </w:tc>
      </w:tr>
      <w:tr w:rsidR="006B5DBE" w:rsidTr="00D72E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BE" w:rsidRDefault="006B5DBE" w:rsidP="00D72E3B">
            <w:pPr>
              <w:suppressAutoHyphens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SMS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BE" w:rsidRDefault="006B5DBE" w:rsidP="00D72E3B">
            <w:pPr>
              <w:suppressAutoHyphens/>
              <w:ind w:firstLine="567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Cs w:val="22"/>
              </w:rPr>
              <w:t xml:space="preserve">            1 Kč</w:t>
            </w:r>
          </w:p>
        </w:tc>
      </w:tr>
      <w:tr w:rsidR="006B5DBE" w:rsidTr="00D72E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BE" w:rsidRDefault="006B5DBE" w:rsidP="00D72E3B">
            <w:pPr>
              <w:suppressAutoHyphens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volání do zahraničí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BE" w:rsidRDefault="006B5DBE" w:rsidP="00D72E3B">
            <w:pPr>
              <w:suppressAutoHyphens/>
              <w:ind w:firstLine="567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dle skutečných nákladů</w:t>
            </w:r>
          </w:p>
        </w:tc>
      </w:tr>
    </w:tbl>
    <w:p w:rsidR="006B5DBE" w:rsidRDefault="006B5DBE" w:rsidP="006B5DBE">
      <w:pPr>
        <w:suppressAutoHyphens/>
        <w:rPr>
          <w:rFonts w:ascii="Calibri" w:hAnsi="Calibri"/>
          <w:szCs w:val="22"/>
        </w:rPr>
      </w:pPr>
    </w:p>
    <w:p w:rsidR="006B5DBE" w:rsidRDefault="006B5DBE" w:rsidP="006B5DBE">
      <w:pPr>
        <w:suppressAutoHyphens/>
        <w:rPr>
          <w:rFonts w:ascii="Calibri" w:hAnsi="Calibri"/>
          <w:szCs w:val="22"/>
        </w:rPr>
      </w:pPr>
    </w:p>
    <w:p w:rsidR="006B5DBE" w:rsidRDefault="006B5DBE" w:rsidP="006B5DBE">
      <w:pPr>
        <w:suppressAutoHyphens/>
        <w:rPr>
          <w:rFonts w:ascii="Calibri" w:hAnsi="Calibri"/>
          <w:szCs w:val="22"/>
        </w:rPr>
      </w:pPr>
    </w:p>
    <w:p w:rsidR="006B5DBE" w:rsidRDefault="006B5DBE" w:rsidP="006B5DBE">
      <w:pPr>
        <w:suppressAutoHyphens/>
        <w:rPr>
          <w:rFonts w:ascii="Calibri" w:hAnsi="Calibri"/>
          <w:szCs w:val="22"/>
        </w:rPr>
      </w:pPr>
    </w:p>
    <w:p w:rsidR="006B5DBE" w:rsidRDefault="006B5DBE" w:rsidP="006B5DBE">
      <w:pPr>
        <w:suppressAutoHyphens/>
        <w:rPr>
          <w:rFonts w:ascii="Calibri" w:hAnsi="Calibri"/>
          <w:szCs w:val="22"/>
        </w:rPr>
      </w:pPr>
      <w:r w:rsidRPr="00B266EB">
        <w:rPr>
          <w:rFonts w:ascii="Calibri" w:hAnsi="Calibri"/>
          <w:b/>
          <w:szCs w:val="22"/>
        </w:rPr>
        <w:t>2. Doprava automobilem domova</w:t>
      </w:r>
      <w:r>
        <w:rPr>
          <w:rFonts w:ascii="Calibri" w:hAnsi="Calibri"/>
          <w:szCs w:val="22"/>
        </w:rPr>
        <w:t xml:space="preserve">   - </w:t>
      </w:r>
      <w:r>
        <w:rPr>
          <w:rFonts w:ascii="Calibri" w:hAnsi="Calibri"/>
          <w:b/>
          <w:szCs w:val="22"/>
        </w:rPr>
        <w:t>jednotná cena 6,-Kč/km</w:t>
      </w:r>
    </w:p>
    <w:p w:rsidR="006B5DBE" w:rsidRDefault="006B5DBE" w:rsidP="006B5DBE">
      <w:pPr>
        <w:suppressAutoHyphens/>
        <w:rPr>
          <w:rFonts w:ascii="Calibri" w:hAnsi="Calibri" w:cs="Arial"/>
          <w:color w:val="000000"/>
          <w:szCs w:val="22"/>
        </w:rPr>
      </w:pPr>
    </w:p>
    <w:p w:rsidR="006B5DBE" w:rsidRDefault="006B5DBE" w:rsidP="006B5DBE">
      <w:pPr>
        <w:suppressAutoHyphens/>
        <w:rPr>
          <w:rFonts w:ascii="Calibri" w:hAnsi="Calibri"/>
          <w:szCs w:val="22"/>
        </w:rPr>
      </w:pPr>
    </w:p>
    <w:p w:rsidR="006B5DBE" w:rsidRDefault="006B5DBE" w:rsidP="006B5DBE">
      <w:pPr>
        <w:suppressAutoHyphens/>
        <w:rPr>
          <w:rFonts w:ascii="Calibri" w:hAnsi="Calibri"/>
          <w:szCs w:val="22"/>
        </w:rPr>
      </w:pPr>
    </w:p>
    <w:p w:rsidR="006B5DBE" w:rsidRDefault="006B5DBE" w:rsidP="006B5DBE">
      <w:pPr>
        <w:suppressAutoHyphens/>
        <w:rPr>
          <w:rFonts w:ascii="Calibri" w:hAnsi="Calibri"/>
          <w:szCs w:val="22"/>
        </w:rPr>
      </w:pPr>
    </w:p>
    <w:p w:rsidR="006B5DBE" w:rsidRDefault="006B5DBE" w:rsidP="006B5DBE">
      <w:pPr>
        <w:suppressAutoHyphens/>
        <w:rPr>
          <w:rFonts w:ascii="Calibri" w:hAnsi="Calibri"/>
          <w:szCs w:val="22"/>
        </w:rPr>
      </w:pPr>
    </w:p>
    <w:p w:rsidR="006B5DBE" w:rsidRDefault="006B5DBE" w:rsidP="006B5DBE">
      <w:pPr>
        <w:suppressAutoHyphens/>
        <w:rPr>
          <w:rFonts w:ascii="Calibri" w:hAnsi="Calibri"/>
          <w:szCs w:val="22"/>
        </w:rPr>
      </w:pPr>
    </w:p>
    <w:p w:rsidR="006B5DBE" w:rsidRPr="00754CFD" w:rsidRDefault="006B5DBE" w:rsidP="006B5DBE">
      <w:pPr>
        <w:suppressAutoHyphens/>
        <w:rPr>
          <w:rFonts w:ascii="Calibri" w:hAnsi="Calibri"/>
          <w:b/>
          <w:szCs w:val="22"/>
        </w:rPr>
      </w:pPr>
      <w:r w:rsidRPr="00D80113">
        <w:rPr>
          <w:rFonts w:ascii="Calibri" w:hAnsi="Calibri"/>
          <w:b/>
          <w:szCs w:val="22"/>
        </w:rPr>
        <w:t>3. Elektrospotřebiče ve výhradním užívání uživatele</w:t>
      </w:r>
      <w:r>
        <w:rPr>
          <w:rFonts w:ascii="Calibri" w:hAnsi="Calibri"/>
          <w:szCs w:val="22"/>
        </w:rPr>
        <w:t xml:space="preserve"> (</w:t>
      </w:r>
      <w:proofErr w:type="gramStart"/>
      <w:r>
        <w:rPr>
          <w:rFonts w:ascii="Calibri" w:hAnsi="Calibri"/>
          <w:szCs w:val="22"/>
        </w:rPr>
        <w:t>např.rychlovarná</w:t>
      </w:r>
      <w:proofErr w:type="gramEnd"/>
      <w:r>
        <w:rPr>
          <w:rFonts w:ascii="Calibri" w:hAnsi="Calibri"/>
          <w:szCs w:val="22"/>
        </w:rPr>
        <w:t xml:space="preserve"> konvice, televize, počítač, rádio) – </w:t>
      </w:r>
      <w:r w:rsidRPr="00754CFD">
        <w:rPr>
          <w:rFonts w:ascii="Calibri" w:hAnsi="Calibri"/>
          <w:b/>
          <w:szCs w:val="22"/>
        </w:rPr>
        <w:t>poplatky se nehradí s výjimkou energeticky náročných spotřebičů.</w:t>
      </w:r>
    </w:p>
    <w:p w:rsidR="006B5DBE" w:rsidRPr="00754CFD" w:rsidRDefault="006B5DBE" w:rsidP="006B5DBE">
      <w:pPr>
        <w:suppressAutoHyphens/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>V případě energeticky náročných spotřebičů (</w:t>
      </w:r>
      <w:proofErr w:type="gramStart"/>
      <w:r>
        <w:rPr>
          <w:rFonts w:ascii="Calibri" w:hAnsi="Calibri"/>
          <w:szCs w:val="22"/>
        </w:rPr>
        <w:t>např.přímotop</w:t>
      </w:r>
      <w:proofErr w:type="gramEnd"/>
      <w:r>
        <w:rPr>
          <w:rFonts w:ascii="Calibri" w:hAnsi="Calibri"/>
          <w:szCs w:val="22"/>
        </w:rPr>
        <w:t xml:space="preserve"> v pokoji) </w:t>
      </w:r>
      <w:r w:rsidRPr="00754CFD">
        <w:rPr>
          <w:rFonts w:ascii="Calibri" w:hAnsi="Calibri"/>
          <w:b/>
          <w:szCs w:val="22"/>
        </w:rPr>
        <w:t xml:space="preserve">bude řešeno individuálně dle skutečné spotřeby.  </w:t>
      </w:r>
    </w:p>
    <w:p w:rsidR="006B5DBE" w:rsidRDefault="006B5DBE" w:rsidP="006B5DBE">
      <w:pPr>
        <w:suppressAutoHyphens/>
        <w:rPr>
          <w:rFonts w:ascii="Calibri" w:hAnsi="Calibri" w:cs="Arial"/>
          <w:color w:val="000000"/>
          <w:szCs w:val="22"/>
        </w:rPr>
      </w:pPr>
    </w:p>
    <w:p w:rsidR="006B5DBE" w:rsidRDefault="006B5DBE" w:rsidP="006B5DBE">
      <w:pPr>
        <w:pStyle w:val="Zkladntext"/>
        <w:spacing w:line="240" w:lineRule="auto"/>
        <w:rPr>
          <w:rFonts w:ascii="Calibri" w:hAnsi="Calibri"/>
          <w:i w:val="0"/>
          <w:color w:val="000000"/>
          <w:sz w:val="22"/>
          <w:szCs w:val="22"/>
        </w:rPr>
      </w:pPr>
    </w:p>
    <w:p w:rsidR="006B5DBE" w:rsidRDefault="006B5DBE" w:rsidP="006B5DBE">
      <w:pPr>
        <w:suppressAutoHyphens/>
        <w:rPr>
          <w:rFonts w:ascii="Calibri" w:hAnsi="Calibri"/>
          <w:szCs w:val="22"/>
        </w:rPr>
      </w:pPr>
    </w:p>
    <w:p w:rsidR="006409F5" w:rsidRDefault="006409F5" w:rsidP="006B5DBE">
      <w:pPr>
        <w:suppressAutoHyphens/>
        <w:rPr>
          <w:rFonts w:ascii="Calibri" w:hAnsi="Calibri"/>
          <w:szCs w:val="22"/>
        </w:rPr>
      </w:pPr>
    </w:p>
    <w:p w:rsidR="006409F5" w:rsidRDefault="006409F5" w:rsidP="006B5DBE">
      <w:pPr>
        <w:suppressAutoHyphens/>
        <w:rPr>
          <w:rFonts w:ascii="Calibri" w:hAnsi="Calibri"/>
          <w:szCs w:val="22"/>
        </w:rPr>
      </w:pPr>
    </w:p>
    <w:p w:rsidR="006B5DBE" w:rsidRDefault="006B5DBE" w:rsidP="006B5DBE">
      <w:pPr>
        <w:suppressAutoHyphens/>
        <w:rPr>
          <w:rFonts w:ascii="Calibri" w:hAnsi="Calibri"/>
          <w:szCs w:val="22"/>
        </w:rPr>
      </w:pPr>
    </w:p>
    <w:p w:rsidR="006B5DBE" w:rsidRDefault="006B5DBE" w:rsidP="006B5DBE">
      <w:pPr>
        <w:suppressAutoHyphens/>
        <w:rPr>
          <w:rFonts w:ascii="Calibri" w:hAnsi="Calibri"/>
          <w:szCs w:val="22"/>
        </w:rPr>
      </w:pPr>
    </w:p>
    <w:p w:rsidR="006B5DBE" w:rsidRDefault="006B5DBE" w:rsidP="006B5DBE">
      <w:pPr>
        <w:suppressAutoHyphens/>
        <w:rPr>
          <w:rFonts w:ascii="Calibri" w:hAnsi="Calibri"/>
          <w:szCs w:val="22"/>
        </w:rPr>
      </w:pPr>
    </w:p>
    <w:p w:rsidR="006B5DBE" w:rsidRDefault="006B5DBE" w:rsidP="006B5DBE">
      <w:pPr>
        <w:pStyle w:val="Zkladntext"/>
        <w:rPr>
          <w:rFonts w:ascii="Calibri" w:hAnsi="Calibri"/>
          <w:color w:val="000000"/>
          <w:sz w:val="22"/>
          <w:szCs w:val="22"/>
        </w:rPr>
      </w:pPr>
    </w:p>
    <w:p w:rsidR="006B5DBE" w:rsidRDefault="006B5DBE" w:rsidP="006B5DBE">
      <w:pPr>
        <w:pStyle w:val="Zkladntext"/>
        <w:rPr>
          <w:rFonts w:ascii="Calibri" w:hAnsi="Calibri"/>
          <w:color w:val="000000"/>
          <w:sz w:val="22"/>
          <w:szCs w:val="22"/>
        </w:rPr>
      </w:pPr>
    </w:p>
    <w:p w:rsidR="006B5DBE" w:rsidRDefault="006B5DBE" w:rsidP="006B5DBE">
      <w:pPr>
        <w:pStyle w:val="Zkladntext"/>
        <w:jc w:val="lef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color w:val="000000"/>
          <w:sz w:val="22"/>
          <w:szCs w:val="22"/>
        </w:rPr>
        <w:t xml:space="preserve">       …………………………………………</w:t>
      </w:r>
      <w:proofErr w:type="gramStart"/>
      <w:r>
        <w:rPr>
          <w:rFonts w:ascii="Calibri" w:hAnsi="Calibri"/>
          <w:i w:val="0"/>
          <w:color w:val="000000"/>
          <w:sz w:val="22"/>
          <w:szCs w:val="22"/>
        </w:rPr>
        <w:t>…..                                          …</w:t>
      </w:r>
      <w:proofErr w:type="gramEnd"/>
      <w:r>
        <w:rPr>
          <w:rFonts w:ascii="Calibri" w:hAnsi="Calibri"/>
          <w:i w:val="0"/>
          <w:color w:val="000000"/>
          <w:sz w:val="22"/>
          <w:szCs w:val="22"/>
        </w:rPr>
        <w:t>…………………………………………….</w:t>
      </w:r>
      <w:r>
        <w:rPr>
          <w:rFonts w:ascii="Calibri" w:hAnsi="Calibri"/>
          <w:i w:val="0"/>
          <w:color w:val="000000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               za Poskytovatele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               Uživatel/Opatrovník</w:t>
      </w:r>
    </w:p>
    <w:p w:rsidR="006B5DBE" w:rsidRDefault="006B5DBE" w:rsidP="006B5DBE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Mgr. </w:t>
      </w:r>
      <w:r w:rsidR="001C2725">
        <w:rPr>
          <w:rFonts w:ascii="Calibri" w:hAnsi="Calibri"/>
          <w:sz w:val="22"/>
          <w:szCs w:val="22"/>
        </w:rPr>
        <w:t>Petra Tučková</w:t>
      </w:r>
      <w:r>
        <w:rPr>
          <w:rFonts w:ascii="Calibri" w:hAnsi="Calibri"/>
          <w:sz w:val="22"/>
          <w:szCs w:val="22"/>
        </w:rPr>
        <w:t xml:space="preserve"> - ředitelka</w:t>
      </w:r>
      <w:r>
        <w:rPr>
          <w:rFonts w:ascii="Calibri" w:hAnsi="Calibri"/>
          <w:color w:val="000000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                       </w:t>
      </w:r>
    </w:p>
    <w:p w:rsidR="006B5DBE" w:rsidRDefault="006B5DBE" w:rsidP="006B5DBE">
      <w:pPr>
        <w:pStyle w:val="Zpat"/>
        <w:rPr>
          <w:sz w:val="20"/>
        </w:rPr>
      </w:pPr>
    </w:p>
    <w:p w:rsidR="006B5DBE" w:rsidRDefault="006B5DBE" w:rsidP="006B5DBE">
      <w:pPr>
        <w:pStyle w:val="Zhlav"/>
      </w:pPr>
    </w:p>
    <w:p w:rsidR="006B5DBE" w:rsidRDefault="006B5DBE" w:rsidP="006B5DBE">
      <w:pPr>
        <w:pStyle w:val="Zkladntext"/>
        <w:rPr>
          <w:rFonts w:ascii="Calibri" w:hAnsi="Calibri"/>
          <w:i w:val="0"/>
          <w:color w:val="000000"/>
          <w:sz w:val="22"/>
          <w:szCs w:val="22"/>
        </w:rPr>
      </w:pPr>
    </w:p>
    <w:p w:rsidR="00EE5D60" w:rsidRDefault="00EE5D60"/>
    <w:sectPr w:rsidR="00EE5D60" w:rsidSect="00F123E9">
      <w:footerReference w:type="default" r:id="rId7"/>
      <w:headerReference w:type="firs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AC8" w:rsidRDefault="00926AC8" w:rsidP="006B5DBE">
      <w:r>
        <w:separator/>
      </w:r>
    </w:p>
  </w:endnote>
  <w:endnote w:type="continuationSeparator" w:id="0">
    <w:p w:rsidR="00926AC8" w:rsidRDefault="00926AC8" w:rsidP="006B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3E9" w:rsidRPr="00F123E9" w:rsidRDefault="002570C3" w:rsidP="00F123E9">
    <w:pPr>
      <w:pStyle w:val="Zpat"/>
      <w:jc w:val="center"/>
      <w:rPr>
        <w:sz w:val="20"/>
        <w:szCs w:val="20"/>
      </w:rPr>
    </w:pPr>
    <w:r w:rsidRPr="00F123E9">
      <w:rPr>
        <w:sz w:val="20"/>
        <w:szCs w:val="20"/>
      </w:rPr>
      <w:t xml:space="preserve">© Domov bez zámku Náměšť nad Oslavou, příspěvková organizace; V. Nezvala 115; </w:t>
    </w:r>
    <w:r w:rsidRPr="00F123E9">
      <w:rPr>
        <w:sz w:val="20"/>
        <w:szCs w:val="20"/>
      </w:rPr>
      <w:br/>
      <w:t>675 71 Náměšť nad Oslavou</w:t>
    </w:r>
  </w:p>
  <w:p w:rsidR="00F123E9" w:rsidRDefault="00926A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C8" w:rsidRDefault="00926AC8" w:rsidP="006B5DBE">
      <w:r>
        <w:separator/>
      </w:r>
    </w:p>
  </w:footnote>
  <w:footnote w:type="continuationSeparator" w:id="0">
    <w:p w:rsidR="00926AC8" w:rsidRDefault="00926AC8" w:rsidP="006B5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2"/>
      <w:gridCol w:w="5501"/>
      <w:gridCol w:w="1848"/>
    </w:tblGrid>
    <w:tr w:rsidR="00D277A1" w:rsidRPr="00D70ED7" w:rsidTr="007753C3">
      <w:trPr>
        <w:cantSplit/>
        <w:trHeight w:val="709"/>
        <w:jc w:val="center"/>
      </w:trPr>
      <w:tc>
        <w:tcPr>
          <w:tcW w:w="1862" w:type="dxa"/>
          <w:vMerge w:val="restart"/>
          <w:vAlign w:val="center"/>
        </w:tcPr>
        <w:p w:rsidR="00D277A1" w:rsidRPr="00D70ED7" w:rsidRDefault="006B5DBE" w:rsidP="007753C3">
          <w:pPr>
            <w:pStyle w:val="Zhlav"/>
          </w:pPr>
          <w:r>
            <w:rPr>
              <w:noProof/>
            </w:rPr>
            <w:drawing>
              <wp:inline distT="0" distB="0" distL="0" distR="0" wp14:anchorId="5AB53BD1" wp14:editId="75C4A1BB">
                <wp:extent cx="962025" cy="504825"/>
                <wp:effectExtent l="0" t="0" r="9525" b="9525"/>
                <wp:docPr id="1" name="Obrázek 1" descr="DbZ_logo_vertical_claim_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bZ_logo_vertical_claim_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1" w:type="dxa"/>
          <w:vAlign w:val="center"/>
        </w:tcPr>
        <w:p w:rsidR="00D277A1" w:rsidRPr="00812BA2" w:rsidRDefault="002570C3" w:rsidP="00D277A1">
          <w:pPr>
            <w:pStyle w:val="Zhlav"/>
            <w:rPr>
              <w:b/>
            </w:rPr>
          </w:pPr>
          <w:r>
            <w:rPr>
              <w:b/>
            </w:rPr>
            <w:t>Nabídka poskytovaných služeb chráněného bydlení</w:t>
          </w:r>
        </w:p>
      </w:tc>
      <w:tc>
        <w:tcPr>
          <w:tcW w:w="1848" w:type="dxa"/>
          <w:vMerge w:val="restart"/>
          <w:vAlign w:val="center"/>
        </w:tcPr>
        <w:p w:rsidR="00D277A1" w:rsidRPr="00F123E9" w:rsidRDefault="002570C3" w:rsidP="00F123E9">
          <w:pPr>
            <w:pStyle w:val="Zkladntext"/>
            <w:tabs>
              <w:tab w:val="left" w:pos="557"/>
            </w:tabs>
            <w:spacing w:line="240" w:lineRule="auto"/>
            <w:jc w:val="center"/>
            <w:rPr>
              <w:rFonts w:ascii="Times New Roman" w:hAnsi="Times New Roman" w:cs="Times New Roman"/>
              <w:i w:val="0"/>
              <w:sz w:val="18"/>
              <w:szCs w:val="18"/>
            </w:rPr>
          </w:pPr>
          <w:r w:rsidRPr="00F123E9">
            <w:rPr>
              <w:rFonts w:ascii="Times New Roman" w:hAnsi="Times New Roman" w:cs="Times New Roman"/>
              <w:i w:val="0"/>
              <w:sz w:val="18"/>
              <w:szCs w:val="18"/>
            </w:rPr>
            <w:t xml:space="preserve">Strana </w:t>
          </w:r>
          <w:r w:rsidRPr="00F123E9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begin"/>
          </w:r>
          <w:r w:rsidRPr="00F123E9">
            <w:rPr>
              <w:rFonts w:ascii="Times New Roman" w:hAnsi="Times New Roman" w:cs="Times New Roman"/>
              <w:i w:val="0"/>
              <w:sz w:val="18"/>
              <w:szCs w:val="18"/>
            </w:rPr>
            <w:instrText xml:space="preserve"> PAGE </w:instrText>
          </w:r>
          <w:r w:rsidRPr="00F123E9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i w:val="0"/>
              <w:noProof/>
              <w:sz w:val="18"/>
              <w:szCs w:val="18"/>
            </w:rPr>
            <w:t>1</w:t>
          </w:r>
          <w:r w:rsidRPr="00F123E9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end"/>
          </w:r>
          <w:r w:rsidRPr="00F123E9">
            <w:rPr>
              <w:rFonts w:ascii="Times New Roman" w:hAnsi="Times New Roman" w:cs="Times New Roman"/>
              <w:i w:val="0"/>
              <w:sz w:val="18"/>
              <w:szCs w:val="18"/>
            </w:rPr>
            <w:t xml:space="preserve"> z </w:t>
          </w:r>
          <w:r w:rsidRPr="00F123E9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begin"/>
          </w:r>
          <w:r w:rsidRPr="00F123E9">
            <w:rPr>
              <w:rFonts w:ascii="Times New Roman" w:hAnsi="Times New Roman" w:cs="Times New Roman"/>
              <w:i w:val="0"/>
              <w:sz w:val="18"/>
              <w:szCs w:val="18"/>
            </w:rPr>
            <w:instrText xml:space="preserve"> NUMPAGES   \* MERGEFORMAT </w:instrText>
          </w:r>
          <w:r w:rsidRPr="00F123E9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separate"/>
          </w:r>
          <w:r w:rsidR="00C1027D">
            <w:rPr>
              <w:rFonts w:ascii="Times New Roman" w:hAnsi="Times New Roman" w:cs="Times New Roman"/>
              <w:i w:val="0"/>
              <w:noProof/>
              <w:sz w:val="18"/>
              <w:szCs w:val="18"/>
            </w:rPr>
            <w:t>2</w:t>
          </w:r>
          <w:r w:rsidRPr="00F123E9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end"/>
          </w:r>
        </w:p>
        <w:p w:rsidR="00D277A1" w:rsidRPr="00F123E9" w:rsidRDefault="002570C3" w:rsidP="00F123E9">
          <w:pPr>
            <w:pStyle w:val="Zkladntext"/>
            <w:tabs>
              <w:tab w:val="left" w:pos="557"/>
            </w:tabs>
            <w:spacing w:line="240" w:lineRule="auto"/>
            <w:jc w:val="center"/>
            <w:rPr>
              <w:rFonts w:ascii="Times New Roman" w:hAnsi="Times New Roman" w:cs="Times New Roman"/>
              <w:i w:val="0"/>
              <w:sz w:val="18"/>
              <w:szCs w:val="18"/>
            </w:rPr>
          </w:pPr>
          <w:r w:rsidRPr="00F123E9">
            <w:rPr>
              <w:rFonts w:ascii="Times New Roman" w:hAnsi="Times New Roman" w:cs="Times New Roman"/>
              <w:i w:val="0"/>
              <w:sz w:val="18"/>
              <w:szCs w:val="18"/>
            </w:rPr>
            <w:t>Rozdělovník: B</w:t>
          </w:r>
        </w:p>
        <w:p w:rsidR="00D277A1" w:rsidRPr="00AB7A99" w:rsidRDefault="002570C3" w:rsidP="00F123E9">
          <w:pPr>
            <w:pStyle w:val="Zkladntext"/>
            <w:tabs>
              <w:tab w:val="left" w:pos="557"/>
            </w:tabs>
            <w:spacing w:line="240" w:lineRule="auto"/>
            <w:jc w:val="center"/>
            <w:rPr>
              <w:highlight w:val="yellow"/>
            </w:rPr>
          </w:pPr>
          <w:r w:rsidRPr="00F123E9">
            <w:rPr>
              <w:rFonts w:ascii="Times New Roman" w:hAnsi="Times New Roman" w:cs="Times New Roman"/>
              <w:i w:val="0"/>
              <w:sz w:val="18"/>
              <w:szCs w:val="18"/>
            </w:rPr>
            <w:t>Vydání: 1.</w:t>
          </w:r>
          <w:r>
            <w:rPr>
              <w:rFonts w:ascii="Times New Roman" w:hAnsi="Times New Roman" w:cs="Times New Roman"/>
              <w:i w:val="0"/>
              <w:sz w:val="18"/>
              <w:szCs w:val="18"/>
            </w:rPr>
            <w:t>6</w:t>
          </w:r>
        </w:p>
      </w:tc>
    </w:tr>
    <w:tr w:rsidR="00D277A1" w:rsidRPr="00D70ED7" w:rsidTr="007753C3">
      <w:trPr>
        <w:cantSplit/>
        <w:trHeight w:val="135"/>
        <w:jc w:val="center"/>
      </w:trPr>
      <w:tc>
        <w:tcPr>
          <w:tcW w:w="1862" w:type="dxa"/>
          <w:vMerge/>
          <w:vAlign w:val="center"/>
        </w:tcPr>
        <w:p w:rsidR="00D277A1" w:rsidRPr="00D70ED7" w:rsidRDefault="00926AC8" w:rsidP="007753C3">
          <w:pPr>
            <w:pStyle w:val="Zhlav"/>
            <w:rPr>
              <w:noProof/>
            </w:rPr>
          </w:pPr>
        </w:p>
      </w:tc>
      <w:tc>
        <w:tcPr>
          <w:tcW w:w="5501" w:type="dxa"/>
          <w:vAlign w:val="center"/>
        </w:tcPr>
        <w:p w:rsidR="00D277A1" w:rsidRPr="00527370" w:rsidRDefault="002570C3" w:rsidP="00D277A1">
          <w:pPr>
            <w:pStyle w:val="Zhlav"/>
            <w:jc w:val="center"/>
            <w:rPr>
              <w:b/>
              <w:noProof/>
            </w:rPr>
          </w:pPr>
          <w:r>
            <w:rPr>
              <w:b/>
              <w:noProof/>
            </w:rPr>
            <w:t>M-08-P03a</w:t>
          </w:r>
        </w:p>
      </w:tc>
      <w:tc>
        <w:tcPr>
          <w:tcW w:w="1848" w:type="dxa"/>
          <w:vMerge/>
          <w:vAlign w:val="center"/>
        </w:tcPr>
        <w:p w:rsidR="00D277A1" w:rsidRPr="00D70ED7" w:rsidRDefault="00926AC8" w:rsidP="007753C3">
          <w:pPr>
            <w:pStyle w:val="Zhlav"/>
            <w:rPr>
              <w:noProof/>
            </w:rPr>
          </w:pPr>
        </w:p>
      </w:tc>
    </w:tr>
  </w:tbl>
  <w:p w:rsidR="00D277A1" w:rsidRDefault="00926A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BE"/>
    <w:rsid w:val="00030DB4"/>
    <w:rsid w:val="00154CB7"/>
    <w:rsid w:val="001679F0"/>
    <w:rsid w:val="001774DB"/>
    <w:rsid w:val="001C2725"/>
    <w:rsid w:val="001D26E4"/>
    <w:rsid w:val="001F6094"/>
    <w:rsid w:val="00222857"/>
    <w:rsid w:val="002570C3"/>
    <w:rsid w:val="002F0E29"/>
    <w:rsid w:val="003270B4"/>
    <w:rsid w:val="00376ADD"/>
    <w:rsid w:val="003C7B11"/>
    <w:rsid w:val="003F6DBE"/>
    <w:rsid w:val="00453F50"/>
    <w:rsid w:val="004B13E6"/>
    <w:rsid w:val="004D4CC4"/>
    <w:rsid w:val="005312ED"/>
    <w:rsid w:val="00561D78"/>
    <w:rsid w:val="005922EB"/>
    <w:rsid w:val="005977E0"/>
    <w:rsid w:val="005F2D9A"/>
    <w:rsid w:val="00623A46"/>
    <w:rsid w:val="006409F5"/>
    <w:rsid w:val="00670281"/>
    <w:rsid w:val="00695E3A"/>
    <w:rsid w:val="006B5DBE"/>
    <w:rsid w:val="00707631"/>
    <w:rsid w:val="007E1F7C"/>
    <w:rsid w:val="007E3951"/>
    <w:rsid w:val="00810919"/>
    <w:rsid w:val="00841CD8"/>
    <w:rsid w:val="00873DF0"/>
    <w:rsid w:val="00924BC5"/>
    <w:rsid w:val="00926AC8"/>
    <w:rsid w:val="009878D1"/>
    <w:rsid w:val="009E76D8"/>
    <w:rsid w:val="00A72301"/>
    <w:rsid w:val="00A727CC"/>
    <w:rsid w:val="00BF030E"/>
    <w:rsid w:val="00C1027D"/>
    <w:rsid w:val="00C476DF"/>
    <w:rsid w:val="00CE3047"/>
    <w:rsid w:val="00CE735A"/>
    <w:rsid w:val="00D55936"/>
    <w:rsid w:val="00D71283"/>
    <w:rsid w:val="00D71329"/>
    <w:rsid w:val="00DA1E8B"/>
    <w:rsid w:val="00EC0404"/>
    <w:rsid w:val="00EE5D60"/>
    <w:rsid w:val="00F01DE4"/>
    <w:rsid w:val="00F31738"/>
    <w:rsid w:val="00F55E90"/>
    <w:rsid w:val="00F96E9D"/>
    <w:rsid w:val="00FC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B5DBE"/>
    <w:pPr>
      <w:keepNext/>
      <w:outlineLvl w:val="0"/>
    </w:pPr>
    <w:rPr>
      <w:rFonts w:ascii="Bookman Old Style" w:hAnsi="Bookman Old Style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5DBE"/>
    <w:rPr>
      <w:rFonts w:ascii="Bookman Old Style" w:eastAsia="Times New Roman" w:hAnsi="Bookman Old Style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B5DBE"/>
    <w:pPr>
      <w:suppressAutoHyphens/>
      <w:spacing w:line="360" w:lineRule="auto"/>
      <w:jc w:val="both"/>
    </w:pPr>
    <w:rPr>
      <w:rFonts w:ascii="Arial" w:hAnsi="Arial" w:cs="Arial"/>
      <w:i/>
      <w:iCs/>
      <w:sz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6B5DBE"/>
    <w:rPr>
      <w:rFonts w:ascii="Arial" w:eastAsia="Times New Roman" w:hAnsi="Arial" w:cs="Arial"/>
      <w:i/>
      <w:iCs/>
      <w:sz w:val="20"/>
      <w:szCs w:val="24"/>
      <w:lang w:eastAsia="ar-SA"/>
    </w:rPr>
  </w:style>
  <w:style w:type="paragraph" w:styleId="Zhlav">
    <w:name w:val="header"/>
    <w:basedOn w:val="Normln"/>
    <w:link w:val="ZhlavChar"/>
    <w:rsid w:val="006B5D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B5D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B5D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5D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D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DB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E7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B5DBE"/>
    <w:pPr>
      <w:keepNext/>
      <w:outlineLvl w:val="0"/>
    </w:pPr>
    <w:rPr>
      <w:rFonts w:ascii="Bookman Old Style" w:hAnsi="Bookman Old Style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5DBE"/>
    <w:rPr>
      <w:rFonts w:ascii="Bookman Old Style" w:eastAsia="Times New Roman" w:hAnsi="Bookman Old Style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B5DBE"/>
    <w:pPr>
      <w:suppressAutoHyphens/>
      <w:spacing w:line="360" w:lineRule="auto"/>
      <w:jc w:val="both"/>
    </w:pPr>
    <w:rPr>
      <w:rFonts w:ascii="Arial" w:hAnsi="Arial" w:cs="Arial"/>
      <w:i/>
      <w:iCs/>
      <w:sz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6B5DBE"/>
    <w:rPr>
      <w:rFonts w:ascii="Arial" w:eastAsia="Times New Roman" w:hAnsi="Arial" w:cs="Arial"/>
      <w:i/>
      <w:iCs/>
      <w:sz w:val="20"/>
      <w:szCs w:val="24"/>
      <w:lang w:eastAsia="ar-SA"/>
    </w:rPr>
  </w:style>
  <w:style w:type="paragraph" w:styleId="Zhlav">
    <w:name w:val="header"/>
    <w:basedOn w:val="Normln"/>
    <w:link w:val="ZhlavChar"/>
    <w:rsid w:val="006B5D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B5D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B5D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5D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D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DB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E7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4</cp:revision>
  <cp:lastPrinted>2025-03-21T13:57:00Z</cp:lastPrinted>
  <dcterms:created xsi:type="dcterms:W3CDTF">2025-03-21T08:03:00Z</dcterms:created>
  <dcterms:modified xsi:type="dcterms:W3CDTF">2025-03-21T13:58:00Z</dcterms:modified>
</cp:coreProperties>
</file>