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C" w:rsidRDefault="00762A4C" w:rsidP="00022458">
      <w:pPr>
        <w:jc w:val="center"/>
        <w:rPr>
          <w:rFonts w:ascii="Calibri" w:hAnsi="Calibri" w:cs="Arial"/>
          <w:b/>
          <w:szCs w:val="22"/>
        </w:rPr>
      </w:pPr>
    </w:p>
    <w:p w:rsidR="00022458" w:rsidRDefault="00022458" w:rsidP="00022458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NABÍDKA POSKYTOVANÝCH SLUŽEB</w:t>
      </w:r>
    </w:p>
    <w:p w:rsidR="00022458" w:rsidRDefault="00022458" w:rsidP="00022458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>v rámci odlehčovací služby</w:t>
      </w:r>
      <w:r w:rsidR="00CD7630">
        <w:rPr>
          <w:rFonts w:ascii="Calibri" w:hAnsi="Calibri" w:cs="Arial"/>
          <w:szCs w:val="22"/>
        </w:rPr>
        <w:t xml:space="preserve"> platná </w:t>
      </w:r>
      <w:r w:rsidR="00CD7630" w:rsidRPr="00296064">
        <w:rPr>
          <w:rFonts w:ascii="Calibri" w:hAnsi="Calibri" w:cs="Arial"/>
          <w:b/>
          <w:szCs w:val="22"/>
        </w:rPr>
        <w:t xml:space="preserve">od </w:t>
      </w:r>
      <w:proofErr w:type="gramStart"/>
      <w:r w:rsidR="00CD7630" w:rsidRPr="00296064">
        <w:rPr>
          <w:rFonts w:ascii="Calibri" w:hAnsi="Calibri" w:cs="Arial"/>
          <w:b/>
          <w:szCs w:val="22"/>
        </w:rPr>
        <w:t>1.</w:t>
      </w:r>
      <w:r w:rsidR="009927A4">
        <w:rPr>
          <w:rFonts w:ascii="Calibri" w:hAnsi="Calibri" w:cs="Arial"/>
          <w:b/>
          <w:szCs w:val="22"/>
        </w:rPr>
        <w:t>4</w:t>
      </w:r>
      <w:r w:rsidR="00CD7630" w:rsidRPr="00296064">
        <w:rPr>
          <w:rFonts w:ascii="Calibri" w:hAnsi="Calibri" w:cs="Arial"/>
          <w:b/>
          <w:szCs w:val="22"/>
        </w:rPr>
        <w:t>.</w:t>
      </w:r>
      <w:r w:rsidR="00296064" w:rsidRPr="00296064">
        <w:rPr>
          <w:rFonts w:ascii="Calibri" w:hAnsi="Calibri" w:cs="Arial"/>
          <w:b/>
          <w:szCs w:val="22"/>
        </w:rPr>
        <w:t>2021</w:t>
      </w:r>
      <w:proofErr w:type="gramEnd"/>
    </w:p>
    <w:p w:rsidR="00022458" w:rsidRDefault="00022458" w:rsidP="00022458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022458" w:rsidRDefault="00022458" w:rsidP="00022458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022458" w:rsidRDefault="00022458" w:rsidP="00022458">
      <w:pPr>
        <w:autoSpaceDE w:val="0"/>
        <w:autoSpaceDN w:val="0"/>
        <w:adjustRightInd w:val="0"/>
        <w:spacing w:after="120"/>
        <w:ind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022458" w:rsidRDefault="00022458" w:rsidP="00022458">
      <w:pPr>
        <w:autoSpaceDE w:val="0"/>
        <w:autoSpaceDN w:val="0"/>
        <w:adjustRightInd w:val="0"/>
        <w:spacing w:after="120"/>
        <w:ind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ubytování v jednolůžkovém pokoji s vlastním sociálním zařízením, základní vybavení pokoje (postel, skříň, stolek, židle, televize), provozní náklady, toaletní papír, čisticí prostředky, praní, žehlení ložního a osobního prádla</w:t>
      </w:r>
    </w:p>
    <w:p w:rsidR="00022458" w:rsidRDefault="00022458" w:rsidP="00022458">
      <w:pPr>
        <w:ind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za ubytování je</w:t>
      </w:r>
      <w:r>
        <w:rPr>
          <w:rFonts w:ascii="Calibri" w:hAnsi="Calibri" w:cs="Arial"/>
          <w:b/>
          <w:szCs w:val="22"/>
        </w:rPr>
        <w:t xml:space="preserve"> 210 Kč/den</w:t>
      </w:r>
      <w:r>
        <w:rPr>
          <w:rFonts w:ascii="Calibri" w:hAnsi="Calibri" w:cs="Arial"/>
          <w:szCs w:val="22"/>
        </w:rPr>
        <w:t>.</w:t>
      </w:r>
    </w:p>
    <w:p w:rsidR="00022458" w:rsidRDefault="00022458" w:rsidP="00022458">
      <w:pPr>
        <w:rPr>
          <w:rFonts w:ascii="Calibri" w:hAnsi="Calibri" w:cs="Arial"/>
          <w:b/>
          <w:szCs w:val="22"/>
        </w:rPr>
      </w:pPr>
    </w:p>
    <w:p w:rsidR="00022458" w:rsidRDefault="00022458" w:rsidP="00022458">
      <w:pPr>
        <w:rPr>
          <w:rFonts w:ascii="Calibri" w:hAnsi="Calibri" w:cs="Arial"/>
          <w:b/>
          <w:szCs w:val="22"/>
        </w:rPr>
      </w:pPr>
    </w:p>
    <w:p w:rsidR="000D3976" w:rsidRDefault="000D3976" w:rsidP="00022458">
      <w:pPr>
        <w:rPr>
          <w:rFonts w:ascii="Calibri" w:hAnsi="Calibri" w:cs="Arial"/>
          <w:b/>
          <w:szCs w:val="22"/>
        </w:rPr>
      </w:pPr>
    </w:p>
    <w:p w:rsidR="000D3976" w:rsidRDefault="000D3976" w:rsidP="00022458">
      <w:pPr>
        <w:rPr>
          <w:rFonts w:ascii="Calibri" w:hAnsi="Calibri" w:cs="Arial"/>
          <w:b/>
          <w:szCs w:val="22"/>
        </w:rPr>
      </w:pPr>
    </w:p>
    <w:p w:rsidR="00022458" w:rsidRDefault="00022458" w:rsidP="00022458">
      <w:pPr>
        <w:autoSpaceDE w:val="0"/>
        <w:autoSpaceDN w:val="0"/>
        <w:adjustRightInd w:val="0"/>
        <w:spacing w:after="120"/>
        <w:ind w:firstLine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II. STRAVOVÁNÍ</w:t>
      </w:r>
    </w:p>
    <w:p w:rsidR="00022458" w:rsidRDefault="00022458" w:rsidP="00022458">
      <w:pPr>
        <w:autoSpaceDE w:val="0"/>
        <w:autoSpaceDN w:val="0"/>
        <w:adjustRightInd w:val="0"/>
        <w:spacing w:after="120"/>
        <w:ind w:firstLine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Velká Bíteš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6B1F72" w:rsidP="00B814B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100</w:t>
            </w:r>
            <w:r w:rsidR="00022458">
              <w:rPr>
                <w:rFonts w:ascii="Calibri" w:hAnsi="Calibri" w:cs="Arial"/>
                <w:b/>
                <w:szCs w:val="22"/>
              </w:rPr>
              <w:t xml:space="preserve"> Kč/den</w:t>
            </w:r>
            <w:r w:rsidR="00022458">
              <w:rPr>
                <w:rFonts w:ascii="Calibri" w:hAnsi="Calibri" w:cs="Arial"/>
                <w:b/>
                <w:szCs w:val="22"/>
                <w:u w:val="single"/>
              </w:rPr>
              <w:t xml:space="preserve">  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6B1F72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</w:t>
            </w:r>
            <w:r w:rsidR="00022458">
              <w:rPr>
                <w:rFonts w:ascii="Calibri" w:hAnsi="Calibri" w:cs="Arial"/>
                <w:szCs w:val="22"/>
              </w:rPr>
              <w:t xml:space="preserve">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79020A" w:rsidP="0029606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</w:t>
            </w:r>
            <w:r w:rsidR="00296064">
              <w:rPr>
                <w:rFonts w:ascii="Calibri" w:hAnsi="Calibri" w:cs="Arial"/>
                <w:szCs w:val="22"/>
              </w:rPr>
              <w:t>5</w:t>
            </w:r>
            <w:r w:rsidR="00022458">
              <w:rPr>
                <w:rFonts w:ascii="Calibri" w:hAnsi="Calibri" w:cs="Arial"/>
                <w:szCs w:val="22"/>
              </w:rPr>
              <w:t>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79020A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</w:t>
            </w:r>
            <w:r w:rsidR="00022458">
              <w:rPr>
                <w:rFonts w:ascii="Calibri" w:hAnsi="Calibri" w:cs="Arial"/>
                <w:szCs w:val="22"/>
              </w:rPr>
              <w:t xml:space="preserve">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6B1F7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  <w:r w:rsidR="006B1F72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 xml:space="preserve"> Kč</w:t>
            </w:r>
          </w:p>
        </w:tc>
      </w:tr>
    </w:tbl>
    <w:p w:rsidR="00022458" w:rsidRDefault="00022458" w:rsidP="00022458">
      <w:pPr>
        <w:ind w:firstLine="0"/>
        <w:rPr>
          <w:rFonts w:ascii="Calibri" w:hAnsi="Calibri" w:cs="Arial"/>
          <w:szCs w:val="22"/>
        </w:rPr>
      </w:pPr>
    </w:p>
    <w:p w:rsidR="00022458" w:rsidRDefault="00022458" w:rsidP="00022458"/>
    <w:p w:rsidR="00022458" w:rsidRDefault="00022458" w:rsidP="00022458"/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Okříšky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90 Kč/den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40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 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jc w:val="righ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 Kč</w:t>
            </w:r>
          </w:p>
        </w:tc>
      </w:tr>
    </w:tbl>
    <w:p w:rsidR="00022458" w:rsidRDefault="00022458" w:rsidP="00022458"/>
    <w:p w:rsidR="00022458" w:rsidRDefault="00022458" w:rsidP="00022458"/>
    <w:p w:rsidR="00022458" w:rsidRDefault="00022458" w:rsidP="00022458">
      <w:pPr>
        <w:pStyle w:val="Nadpis1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p w:rsidR="00022458" w:rsidRDefault="00022458" w:rsidP="00022458">
      <w:pPr>
        <w:rPr>
          <w:sz w:val="24"/>
        </w:rPr>
      </w:pPr>
    </w:p>
    <w:p w:rsidR="00022458" w:rsidRDefault="00022458" w:rsidP="00022458"/>
    <w:p w:rsidR="00022458" w:rsidRDefault="00022458" w:rsidP="00022458"/>
    <w:p w:rsidR="00022458" w:rsidRDefault="00022458" w:rsidP="00022458"/>
    <w:p w:rsidR="000D3976" w:rsidRDefault="000D3976" w:rsidP="00022458"/>
    <w:p w:rsidR="000D3976" w:rsidRDefault="000D3976" w:rsidP="00022458"/>
    <w:p w:rsidR="00022458" w:rsidRPr="005C2F0F" w:rsidRDefault="00022458" w:rsidP="00022458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5C2F0F">
        <w:rPr>
          <w:rFonts w:ascii="Calibri" w:hAnsi="Calibri"/>
          <w:sz w:val="22"/>
          <w:szCs w:val="22"/>
        </w:rPr>
        <w:t xml:space="preserve">III. ÚKONY PÉČE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ind w:firstLine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>individuálně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D3976" w:rsidP="00B814B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120</w:t>
            </w:r>
            <w:r w:rsidR="00022458">
              <w:rPr>
                <w:rFonts w:ascii="Calibri" w:hAnsi="Calibri" w:cs="Arial"/>
                <w:b/>
                <w:szCs w:val="22"/>
              </w:rPr>
              <w:t xml:space="preserve"> Kč/hod  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ind w:firstLine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>skupinově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0D3976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="000D3976">
              <w:rPr>
                <w:rFonts w:ascii="Calibri" w:hAnsi="Calibri" w:cs="Arial"/>
                <w:b/>
                <w:szCs w:val="22"/>
              </w:rPr>
              <w:t>100</w:t>
            </w:r>
            <w:r>
              <w:rPr>
                <w:rFonts w:ascii="Calibri" w:hAnsi="Calibri" w:cs="Arial"/>
                <w:b/>
                <w:szCs w:val="22"/>
              </w:rPr>
              <w:t xml:space="preserve"> Kč/hod</w:t>
            </w:r>
          </w:p>
        </w:tc>
      </w:tr>
    </w:tbl>
    <w:p w:rsidR="00022458" w:rsidRDefault="00022458" w:rsidP="00022458">
      <w:pPr>
        <w:rPr>
          <w:rFonts w:ascii="Calibri" w:hAnsi="Calibri"/>
          <w:b/>
          <w:szCs w:val="22"/>
        </w:rPr>
      </w:pPr>
    </w:p>
    <w:p w:rsidR="00022458" w:rsidRDefault="00022458" w:rsidP="00022458">
      <w:pPr>
        <w:ind w:firstLine="0"/>
        <w:rPr>
          <w:b/>
          <w:sz w:val="24"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zvládání běžných úkonů péče o vlastní osobu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 hygienu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poskytnutí stravy nebo pomoc při zajištění stravy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022458" w:rsidRDefault="00022458" w:rsidP="00022458">
      <w:pPr>
        <w:suppressAutoHyphens/>
        <w:ind w:firstLine="0"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lastRenderedPageBreak/>
        <w:t>IV. FAKULTATIVNÍ SLUŽBY</w:t>
      </w:r>
    </w:p>
    <w:p w:rsidR="000D3976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</w:p>
    <w:p w:rsidR="00022458" w:rsidRDefault="00022458" w:rsidP="00022458">
      <w:pPr>
        <w:pStyle w:val="Zkladntex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 xml:space="preserve">                 </w:t>
      </w:r>
    </w:p>
    <w:p w:rsidR="00022458" w:rsidRPr="000D3976" w:rsidRDefault="00022458" w:rsidP="00022458">
      <w:pPr>
        <w:suppressAutoHyphens/>
        <w:ind w:firstLine="0"/>
        <w:rPr>
          <w:rFonts w:ascii="Calibri" w:hAnsi="Calibri" w:cs="Arial"/>
          <w:b/>
          <w:color w:val="000000"/>
          <w:szCs w:val="22"/>
        </w:rPr>
      </w:pPr>
      <w:r w:rsidRPr="000D3976">
        <w:rPr>
          <w:rFonts w:ascii="Calibri" w:hAnsi="Calibri" w:cs="Arial"/>
          <w:b/>
          <w:color w:val="000000"/>
          <w:szCs w:val="22"/>
        </w:rPr>
        <w:t>1. Použití telefonu domova</w:t>
      </w:r>
    </w:p>
    <w:p w:rsidR="00022458" w:rsidRDefault="00022458" w:rsidP="00022458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D3976" w:rsidP="00B814B8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 w:rsidR="00022458">
              <w:rPr>
                <w:rFonts w:ascii="Calibri" w:hAnsi="Calibri" w:cs="Arial"/>
                <w:b/>
                <w:color w:val="000000"/>
                <w:szCs w:val="22"/>
              </w:rPr>
              <w:t xml:space="preserve"> Kč/min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D3976" w:rsidP="000D3976">
            <w:pPr>
              <w:suppressAutoHyphens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            1</w:t>
            </w:r>
            <w:r w:rsidR="00022458">
              <w:rPr>
                <w:rFonts w:ascii="Calibri" w:hAnsi="Calibri" w:cs="Arial"/>
                <w:b/>
                <w:color w:val="000000"/>
                <w:szCs w:val="22"/>
              </w:rPr>
              <w:t>Kč</w:t>
            </w:r>
          </w:p>
        </w:tc>
      </w:tr>
      <w:tr w:rsidR="00022458" w:rsidTr="00B814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suppressAutoHyphens/>
              <w:ind w:firstLine="0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8" w:rsidRDefault="00022458" w:rsidP="00B814B8">
            <w:pPr>
              <w:suppressAutoHyphens/>
              <w:jc w:val="center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dle skutečných nákladů</w:t>
            </w:r>
          </w:p>
        </w:tc>
      </w:tr>
    </w:tbl>
    <w:p w:rsidR="00022458" w:rsidRDefault="00022458" w:rsidP="00022458">
      <w:pPr>
        <w:suppressAutoHyphens/>
        <w:rPr>
          <w:rFonts w:ascii="Calibri" w:hAnsi="Calibri" w:cs="Arial"/>
          <w:color w:val="000000"/>
          <w:szCs w:val="22"/>
        </w:rPr>
      </w:pPr>
    </w:p>
    <w:p w:rsidR="00022458" w:rsidRDefault="00022458" w:rsidP="00022458">
      <w:pPr>
        <w:suppressAutoHyphens/>
        <w:rPr>
          <w:rFonts w:ascii="Calibri" w:hAnsi="Calibri"/>
          <w:szCs w:val="22"/>
        </w:rPr>
      </w:pPr>
    </w:p>
    <w:p w:rsidR="000D3976" w:rsidRDefault="000D3976" w:rsidP="00022458">
      <w:pPr>
        <w:suppressAutoHyphens/>
        <w:rPr>
          <w:rFonts w:ascii="Calibri" w:hAnsi="Calibri"/>
          <w:szCs w:val="22"/>
        </w:rPr>
      </w:pPr>
    </w:p>
    <w:p w:rsidR="00022458" w:rsidRDefault="00022458" w:rsidP="00022458">
      <w:pPr>
        <w:suppressAutoHyphens/>
        <w:ind w:firstLine="0"/>
        <w:rPr>
          <w:rFonts w:ascii="Calibri" w:hAnsi="Calibri"/>
          <w:szCs w:val="22"/>
        </w:rPr>
      </w:pPr>
      <w:r w:rsidRPr="000D3976"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- </w:t>
      </w:r>
      <w:r w:rsidRPr="007C031E">
        <w:rPr>
          <w:rFonts w:ascii="Calibri" w:hAnsi="Calibri"/>
          <w:b/>
          <w:szCs w:val="22"/>
        </w:rPr>
        <w:t>jednotná cena 6,-Kč/km</w:t>
      </w:r>
    </w:p>
    <w:p w:rsidR="000D3976" w:rsidRDefault="000D3976" w:rsidP="000D3976">
      <w:pPr>
        <w:suppressAutoHyphens/>
        <w:ind w:firstLine="0"/>
        <w:rPr>
          <w:rFonts w:ascii="Calibri" w:hAnsi="Calibri" w:cs="Arial"/>
          <w:color w:val="000000"/>
          <w:szCs w:val="22"/>
        </w:rPr>
      </w:pPr>
    </w:p>
    <w:p w:rsidR="000D3976" w:rsidRDefault="000D3976" w:rsidP="000D3976">
      <w:pPr>
        <w:suppressAutoHyphens/>
        <w:ind w:firstLine="0"/>
        <w:rPr>
          <w:rFonts w:ascii="Calibri" w:hAnsi="Calibri" w:cs="Arial"/>
          <w:color w:val="000000"/>
          <w:szCs w:val="22"/>
        </w:rPr>
      </w:pPr>
    </w:p>
    <w:p w:rsidR="000D3976" w:rsidRDefault="000D3976" w:rsidP="000D3976">
      <w:pPr>
        <w:suppressAutoHyphens/>
        <w:ind w:firstLine="0"/>
        <w:rPr>
          <w:rFonts w:ascii="Calibri" w:hAnsi="Calibri" w:cs="Arial"/>
          <w:color w:val="000000"/>
          <w:szCs w:val="22"/>
        </w:rPr>
      </w:pPr>
    </w:p>
    <w:p w:rsidR="000D3976" w:rsidRDefault="000D3976" w:rsidP="000D3976">
      <w:pPr>
        <w:suppressAutoHyphens/>
        <w:ind w:firstLine="0"/>
        <w:rPr>
          <w:rFonts w:ascii="Calibri" w:hAnsi="Calibri" w:cs="Arial"/>
          <w:color w:val="000000"/>
          <w:szCs w:val="22"/>
        </w:rPr>
      </w:pPr>
    </w:p>
    <w:p w:rsidR="000D3976" w:rsidRPr="00754CFD" w:rsidRDefault="000D3976" w:rsidP="000D3976">
      <w:pPr>
        <w:suppressAutoHyphens/>
        <w:ind w:firstLine="0"/>
        <w:rPr>
          <w:rFonts w:ascii="Calibri" w:hAnsi="Calibri"/>
          <w:b/>
          <w:szCs w:val="22"/>
        </w:rPr>
      </w:pPr>
      <w:r w:rsidRPr="00D80113"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Cs w:val="22"/>
        </w:rPr>
        <w:t>např.rychlovarná</w:t>
      </w:r>
      <w:proofErr w:type="spellEnd"/>
      <w:proofErr w:type="gramEnd"/>
      <w:r>
        <w:rPr>
          <w:rFonts w:ascii="Calibri" w:hAnsi="Calibri"/>
          <w:szCs w:val="22"/>
        </w:rPr>
        <w:t xml:space="preserve"> konvice, televize, počítač, rádio)</w:t>
      </w:r>
      <w:bookmarkStart w:id="0" w:name="_GoBack"/>
      <w:bookmarkEnd w:id="0"/>
      <w:r>
        <w:rPr>
          <w:rFonts w:ascii="Calibri" w:hAnsi="Calibri"/>
          <w:szCs w:val="22"/>
        </w:rPr>
        <w:t xml:space="preserve"> – </w:t>
      </w:r>
      <w:r>
        <w:rPr>
          <w:rFonts w:ascii="Calibri" w:hAnsi="Calibri"/>
          <w:szCs w:val="22"/>
        </w:rPr>
        <w:t xml:space="preserve"> </w:t>
      </w:r>
      <w:r w:rsidRPr="00754CFD">
        <w:rPr>
          <w:rFonts w:ascii="Calibri" w:hAnsi="Calibri"/>
          <w:b/>
          <w:szCs w:val="22"/>
        </w:rPr>
        <w:t>poplatky se nehradí s výjimkou energeticky náročných spotřebičů.</w:t>
      </w:r>
    </w:p>
    <w:p w:rsidR="000D3976" w:rsidRPr="00754CFD" w:rsidRDefault="000D3976" w:rsidP="000D3976">
      <w:pPr>
        <w:suppressAutoHyphens/>
        <w:ind w:firstLine="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 případě energeticky náročných spotřebičů (</w:t>
      </w:r>
      <w:proofErr w:type="spellStart"/>
      <w:proofErr w:type="gramStart"/>
      <w:r>
        <w:rPr>
          <w:rFonts w:ascii="Calibri" w:hAnsi="Calibri"/>
          <w:szCs w:val="22"/>
        </w:rPr>
        <w:t>např.přímotop</w:t>
      </w:r>
      <w:proofErr w:type="spellEnd"/>
      <w:proofErr w:type="gramEnd"/>
      <w:r>
        <w:rPr>
          <w:rFonts w:ascii="Calibri" w:hAnsi="Calibri"/>
          <w:szCs w:val="22"/>
        </w:rPr>
        <w:t xml:space="preserve"> v pokoji) </w:t>
      </w:r>
      <w:r w:rsidRPr="00754CFD"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0D3976" w:rsidRDefault="000D3976" w:rsidP="000D3976">
      <w:pPr>
        <w:suppressAutoHyphens/>
        <w:rPr>
          <w:rFonts w:ascii="Calibri" w:hAnsi="Calibri" w:cs="Arial"/>
          <w:color w:val="000000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b/>
          <w:color w:val="000000"/>
          <w:sz w:val="22"/>
          <w:szCs w:val="22"/>
        </w:rPr>
      </w:pPr>
    </w:p>
    <w:p w:rsidR="00022458" w:rsidRPr="00D9642D" w:rsidRDefault="00022458" w:rsidP="00022458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022458" w:rsidRPr="00D9642D" w:rsidRDefault="00022458" w:rsidP="00022458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D3976" w:rsidRDefault="000D3976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</w:p>
    <w:p w:rsidR="00022458" w:rsidRDefault="00022458" w:rsidP="00022458">
      <w:pPr>
        <w:pStyle w:val="Zkladntext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……………………………….……………                                                      ………………...…………………………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za Poskytovatele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i/>
          <w:szCs w:val="22"/>
        </w:rPr>
        <w:t xml:space="preserve">                              </w:t>
      </w:r>
      <w:r>
        <w:rPr>
          <w:rFonts w:ascii="Calibri" w:hAnsi="Calibri"/>
          <w:szCs w:val="22"/>
        </w:rPr>
        <w:t xml:space="preserve">                                   Uživatel/opatrovník</w:t>
      </w:r>
    </w:p>
    <w:p w:rsidR="00022458" w:rsidRDefault="00022458" w:rsidP="00022458">
      <w:pPr>
        <w:ind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Mgr. Hana Šeráková                                               </w:t>
      </w:r>
    </w:p>
    <w:p w:rsidR="00022458" w:rsidRPr="00697B60" w:rsidRDefault="00022458" w:rsidP="00022458">
      <w:pPr>
        <w:pStyle w:val="Zhlav"/>
        <w:jc w:val="left"/>
        <w:rPr>
          <w:sz w:val="24"/>
        </w:rPr>
      </w:pPr>
    </w:p>
    <w:p w:rsidR="008452B8" w:rsidRDefault="008452B8"/>
    <w:sectPr w:rsidR="008452B8" w:rsidSect="0007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851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4" w:rsidRDefault="009908C4" w:rsidP="00022458">
      <w:r>
        <w:separator/>
      </w:r>
    </w:p>
  </w:endnote>
  <w:endnote w:type="continuationSeparator" w:id="0">
    <w:p w:rsidR="009908C4" w:rsidRDefault="009908C4" w:rsidP="0002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3" w:rsidRDefault="00077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C" w:rsidRPr="00DD01AC" w:rsidRDefault="001A4FE5" w:rsidP="00022458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3" w:rsidRDefault="00077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4" w:rsidRDefault="009908C4" w:rsidP="00022458">
      <w:r>
        <w:separator/>
      </w:r>
    </w:p>
  </w:footnote>
  <w:footnote w:type="continuationSeparator" w:id="0">
    <w:p w:rsidR="009908C4" w:rsidRDefault="009908C4" w:rsidP="0002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3" w:rsidRDefault="000777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3" w:rsidRDefault="00077793" w:rsidP="00077793">
    <w:pPr>
      <w:pStyle w:val="Zhlav"/>
      <w:ind w:left="-709" w:firstLine="709"/>
      <w:jc w:val="both"/>
    </w:pPr>
    <w:r>
      <w:t>Příloha č.2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93" w:rsidRDefault="000777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58"/>
    <w:rsid w:val="00005304"/>
    <w:rsid w:val="00022458"/>
    <w:rsid w:val="00077793"/>
    <w:rsid w:val="00086831"/>
    <w:rsid w:val="000D3976"/>
    <w:rsid w:val="001A4FE5"/>
    <w:rsid w:val="00296064"/>
    <w:rsid w:val="0040315A"/>
    <w:rsid w:val="00580C95"/>
    <w:rsid w:val="005F062B"/>
    <w:rsid w:val="006B1F72"/>
    <w:rsid w:val="00762A4C"/>
    <w:rsid w:val="0079020A"/>
    <w:rsid w:val="008452B8"/>
    <w:rsid w:val="00861798"/>
    <w:rsid w:val="00910C97"/>
    <w:rsid w:val="009908C4"/>
    <w:rsid w:val="009927A4"/>
    <w:rsid w:val="00C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2458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22458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022458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022458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022458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022458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022458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022458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22458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2458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22458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22458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022458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22458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22458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022458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22458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22458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022458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02245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022458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02245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022458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022458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4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2458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22458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022458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022458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022458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022458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022458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022458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22458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2458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22458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22458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022458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22458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22458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022458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22458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22458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022458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02245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022458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02245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022458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022458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4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2020-08-10T06:54:00Z</cp:lastPrinted>
  <dcterms:created xsi:type="dcterms:W3CDTF">2021-03-16T13:30:00Z</dcterms:created>
  <dcterms:modified xsi:type="dcterms:W3CDTF">2021-03-16T13:33:00Z</dcterms:modified>
</cp:coreProperties>
</file>